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21" w:rsidRPr="00A93021" w:rsidRDefault="00A93021" w:rsidP="00A93021">
      <w:pPr>
        <w:spacing w:after="0" w:line="240" w:lineRule="auto"/>
        <w:rPr>
          <w:rFonts w:ascii="Times New Roman" w:eastAsia="Times New Roman" w:hAnsi="Times New Roman" w:cs="Times New Roman"/>
          <w:sz w:val="24"/>
          <w:szCs w:val="24"/>
          <w:lang w:eastAsia="hu-HU"/>
        </w:rPr>
      </w:pPr>
      <w:r w:rsidRPr="00A93021">
        <w:rPr>
          <w:rFonts w:ascii="Arial" w:eastAsia="Times New Roman" w:hAnsi="Arial" w:cs="Arial"/>
          <w:color w:val="383838"/>
          <w:sz w:val="39"/>
          <w:lang w:eastAsia="hu-HU"/>
        </w:rPr>
        <w:t>Adatvédelmi/adatkezelési tájékoztató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Adatkezelési tájékoztató</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Bevezetés</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ön személyes adatainak kezelője: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Kovács Imre </w:t>
      </w:r>
      <w:proofErr w:type="spellStart"/>
      <w:r w:rsidRPr="00A93021">
        <w:rPr>
          <w:rFonts w:ascii="Arial" w:eastAsia="Times New Roman" w:hAnsi="Arial" w:cs="Arial"/>
          <w:color w:val="383838"/>
          <w:sz w:val="24"/>
          <w:szCs w:val="24"/>
          <w:lang w:eastAsia="hu-HU"/>
        </w:rPr>
        <w:t>e.v</w:t>
      </w:r>
      <w:proofErr w:type="spellEnd"/>
      <w:r w:rsidRPr="00A93021">
        <w:rPr>
          <w:rFonts w:ascii="Arial" w:eastAsia="Times New Roman" w:hAnsi="Arial" w:cs="Arial"/>
          <w:color w:val="383838"/>
          <w:sz w:val="24"/>
          <w:szCs w:val="24"/>
          <w:lang w:eastAsia="hu-HU"/>
        </w:rPr>
        <w:t>. (székhely: 4125 Pocsaj Kossuth u 25</w:t>
      </w:r>
      <w:proofErr w:type="gramStart"/>
      <w:r w:rsidRPr="00A93021">
        <w:rPr>
          <w:rFonts w:ascii="Arial" w:eastAsia="Times New Roman" w:hAnsi="Arial" w:cs="Arial"/>
          <w:color w:val="383838"/>
          <w:sz w:val="24"/>
          <w:szCs w:val="24"/>
          <w:lang w:eastAsia="hu-HU"/>
        </w:rPr>
        <w:t>.,</w:t>
      </w:r>
      <w:proofErr w:type="gramEnd"/>
      <w:r w:rsidRPr="00A93021">
        <w:rPr>
          <w:rFonts w:ascii="Arial" w:eastAsia="Times New Roman" w:hAnsi="Arial" w:cs="Arial"/>
          <w:color w:val="383838"/>
          <w:sz w:val="24"/>
          <w:szCs w:val="24"/>
          <w:lang w:eastAsia="hu-HU"/>
        </w:rPr>
        <w:t xml:space="preserve"> adószám: 67332643-1-29, telefonszám: 06/70/429-5080)</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Tóth Anita </w:t>
      </w:r>
      <w:proofErr w:type="spellStart"/>
      <w:r w:rsidRPr="00A93021">
        <w:rPr>
          <w:rFonts w:ascii="Arial" w:eastAsia="Times New Roman" w:hAnsi="Arial" w:cs="Arial"/>
          <w:color w:val="383838"/>
          <w:sz w:val="24"/>
          <w:szCs w:val="24"/>
          <w:lang w:eastAsia="hu-HU"/>
        </w:rPr>
        <w:t>e.v</w:t>
      </w:r>
      <w:proofErr w:type="spellEnd"/>
      <w:r w:rsidRPr="00A93021">
        <w:rPr>
          <w:rFonts w:ascii="Arial" w:eastAsia="Times New Roman" w:hAnsi="Arial" w:cs="Arial"/>
          <w:color w:val="383838"/>
          <w:sz w:val="24"/>
          <w:szCs w:val="24"/>
          <w:lang w:eastAsia="hu-HU"/>
        </w:rPr>
        <w:t>. (székhely: 4125 Pocsaj Kossuth u 25</w:t>
      </w:r>
      <w:proofErr w:type="gramStart"/>
      <w:r w:rsidRPr="00A93021">
        <w:rPr>
          <w:rFonts w:ascii="Arial" w:eastAsia="Times New Roman" w:hAnsi="Arial" w:cs="Arial"/>
          <w:color w:val="383838"/>
          <w:sz w:val="24"/>
          <w:szCs w:val="24"/>
          <w:lang w:eastAsia="hu-HU"/>
        </w:rPr>
        <w:t>.,</w:t>
      </w:r>
      <w:proofErr w:type="gramEnd"/>
      <w:r w:rsidRPr="00A93021">
        <w:rPr>
          <w:rFonts w:ascii="Arial" w:eastAsia="Times New Roman" w:hAnsi="Arial" w:cs="Arial"/>
          <w:color w:val="383838"/>
          <w:sz w:val="24"/>
          <w:szCs w:val="24"/>
          <w:lang w:eastAsia="hu-HU"/>
        </w:rPr>
        <w:t xml:space="preserve"> adószám: 53693189-1-29, telefonszám: 06/70/429-5080)(a továbbiakban: Szolgáltató, adatkezelő) aláveti magát a következő tájékoztatónak.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adatkezelő nem nevezett ki adatvédelmi tisztviselőt.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információs önrendelkezési jogról és az információszabadságról szóló 2011. évi CXII. törvény 20. § (1) kimondja, hogy az érintettel (jelen esetben a webshop-használóval, a továbbiakban: felhasználó) az adatkezelés megkezdése előtt közölni kell, hogy az adatkezelés hozzájáruláson alapul vagy kötelező.</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Tájékoztatni kell az érintettet az </w:t>
      </w:r>
      <w:proofErr w:type="spellStart"/>
      <w:r w:rsidRPr="00A93021">
        <w:rPr>
          <w:rFonts w:ascii="Arial" w:eastAsia="Times New Roman" w:hAnsi="Arial" w:cs="Arial"/>
          <w:color w:val="383838"/>
          <w:sz w:val="24"/>
          <w:szCs w:val="24"/>
          <w:lang w:eastAsia="hu-HU"/>
        </w:rPr>
        <w:t>Info</w:t>
      </w:r>
      <w:proofErr w:type="spellEnd"/>
      <w:r w:rsidRPr="00A93021">
        <w:rPr>
          <w:rFonts w:ascii="Arial" w:eastAsia="Times New Roman" w:hAnsi="Arial" w:cs="Arial"/>
          <w:color w:val="383838"/>
          <w:sz w:val="24"/>
          <w:szCs w:val="24"/>
          <w:lang w:eastAsia="hu-HU"/>
        </w:rPr>
        <w:t xml:space="preserve"> tv. 6. § (1) bekezdése alapján arról is, hogy személyes adat kezelhető akkor is, ha az érintett hozzájárulásának beszerzése lehetetlen vagy aránytalan költséggel járna, és a személyes adat kezelése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adatkezelőre vonatkozó jogi kötelezettség teljesítése céljából szükséges, vagy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adatkezelő vagy harmadik személy jogos érdekének érvényesítése céljából szükséges, és ezen érdek érvényesítése a személyes adatok védelméhez fűződő jog korlátozásával arányban áll.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tájékoztatásnak ki kell terjednie az érintett adatkezeléssel kapcsolatos jogaira és jogorvoslati lehetőségeire is.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Ha az érintettek személyes tájékoztatása lehetetlen vagy aránytalan költséggel járna (mint például jelen esetben egy </w:t>
      </w:r>
      <w:proofErr w:type="spellStart"/>
      <w:r w:rsidRPr="00A93021">
        <w:rPr>
          <w:rFonts w:ascii="Arial" w:eastAsia="Times New Roman" w:hAnsi="Arial" w:cs="Arial"/>
          <w:color w:val="383838"/>
          <w:sz w:val="24"/>
          <w:szCs w:val="24"/>
          <w:lang w:eastAsia="hu-HU"/>
        </w:rPr>
        <w:t>webshopon</w:t>
      </w:r>
      <w:proofErr w:type="spellEnd"/>
      <w:r w:rsidRPr="00A93021">
        <w:rPr>
          <w:rFonts w:ascii="Arial" w:eastAsia="Times New Roman" w:hAnsi="Arial" w:cs="Arial"/>
          <w:color w:val="383838"/>
          <w:sz w:val="24"/>
          <w:szCs w:val="24"/>
          <w:lang w:eastAsia="hu-HU"/>
        </w:rPr>
        <w:t>), a tájékoztatás megtörténhet az alábbi információk nyilvánosságra hozatalával is: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és jogorvoslati lehetőségeinek ismertetése, valamint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g</w:t>
      </w:r>
      <w:proofErr w:type="gramEnd"/>
      <w:r w:rsidRPr="00A93021">
        <w:rPr>
          <w:rFonts w:ascii="Arial" w:eastAsia="Times New Roman" w:hAnsi="Arial" w:cs="Arial"/>
          <w:color w:val="383838"/>
          <w:sz w:val="24"/>
          <w:szCs w:val="24"/>
          <w:lang w:eastAsia="hu-HU"/>
        </w:rPr>
        <w:t>) ha az adatkezelés adatvédelmi nyilvántartásba vételének van helye, az adatkezelés nyilvántartási száma.</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Jelen adatkezelési tájékoztató az alábbi weboldalak adatkezelését szabályozza:</w:t>
      </w:r>
      <w:hyperlink r:id="rId5" w:history="1">
        <w:r w:rsidRPr="00A93021">
          <w:rPr>
            <w:rFonts w:ascii="Arial" w:eastAsia="Times New Roman" w:hAnsi="Arial" w:cs="Arial"/>
            <w:color w:val="D13A7A"/>
            <w:sz w:val="24"/>
            <w:szCs w:val="24"/>
            <w:u w:val="single"/>
            <w:lang w:eastAsia="hu-HU"/>
          </w:rPr>
          <w:t>http://www.manojatekbolt</w:t>
        </w:r>
      </w:hyperlink>
      <w:proofErr w:type="gramStart"/>
      <w:r w:rsidRPr="00A93021">
        <w:rPr>
          <w:rFonts w:ascii="Arial" w:eastAsia="Times New Roman" w:hAnsi="Arial" w:cs="Arial"/>
          <w:color w:val="383838"/>
          <w:sz w:val="24"/>
          <w:szCs w:val="24"/>
          <w:lang w:eastAsia="hu-HU"/>
        </w:rPr>
        <w:t>.hu</w:t>
      </w:r>
      <w:proofErr w:type="gramEnd"/>
      <w:r w:rsidRPr="00A93021">
        <w:rPr>
          <w:rFonts w:ascii="Arial" w:eastAsia="Times New Roman" w:hAnsi="Arial" w:cs="Arial"/>
          <w:color w:val="383838"/>
          <w:sz w:val="24"/>
          <w:szCs w:val="24"/>
          <w:lang w:eastAsia="hu-HU"/>
        </w:rPr>
        <w:t xml:space="preserve"> és a fenti tartalmi előíráson alapul. A tájékoztató elérhető az alábbi oldalról:  </w:t>
      </w:r>
      <w:hyperlink r:id="rId6" w:history="1">
        <w:r w:rsidRPr="00A93021">
          <w:rPr>
            <w:rFonts w:ascii="Arial" w:eastAsia="Times New Roman" w:hAnsi="Arial" w:cs="Arial"/>
            <w:color w:val="D13A7A"/>
            <w:sz w:val="24"/>
            <w:szCs w:val="24"/>
            <w:u w:val="single"/>
            <w:lang w:eastAsia="hu-HU"/>
          </w:rPr>
          <w:t>http://www.manojatekbolt.hu/manojatekbolt/Uzleti-feltetelek-a3_0.htm</w:t>
        </w:r>
      </w:hyperlink>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adatkezelés nyilvántartási száma: NAIH-</w:t>
      </w:r>
      <w:r w:rsidRPr="00A93021">
        <w:rPr>
          <w:rFonts w:ascii="Arial" w:eastAsia="Times New Roman" w:hAnsi="Arial" w:cs="Arial"/>
          <w:b/>
          <w:bCs/>
          <w:color w:val="383838"/>
          <w:sz w:val="24"/>
          <w:szCs w:val="24"/>
          <w:lang w:eastAsia="hu-HU"/>
        </w:rPr>
        <w:t>90640/2015</w:t>
      </w:r>
      <w:proofErr w:type="gramStart"/>
      <w:r w:rsidRPr="00A93021">
        <w:rPr>
          <w:rFonts w:ascii="Arial" w:eastAsia="Times New Roman" w:hAnsi="Arial" w:cs="Arial"/>
          <w:b/>
          <w:bCs/>
          <w:color w:val="383838"/>
          <w:sz w:val="24"/>
          <w:szCs w:val="24"/>
          <w:lang w:eastAsia="hu-HU"/>
        </w:rPr>
        <w:t>,NAIH-127603</w:t>
      </w:r>
      <w:proofErr w:type="gramEnd"/>
      <w:r w:rsidRPr="00A93021">
        <w:rPr>
          <w:rFonts w:ascii="Arial" w:eastAsia="Times New Roman" w:hAnsi="Arial" w:cs="Arial"/>
          <w:b/>
          <w:bCs/>
          <w:color w:val="383838"/>
          <w:sz w:val="24"/>
          <w:szCs w:val="24"/>
          <w:lang w:eastAsia="hu-HU"/>
        </w:rPr>
        <w:t>/2017</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tájékoztató módosításai a fenti címen történő közzététellel lépnek hatályba. A tájékoztató egyes fejezetcímei mögött megjelenítjük a jogszabályi hivatkozást is.</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Értelmező fogalmak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érintett/Felhasználó: bármely meghatározott, személyes adat alapján azonosított vagy - közvetlenül vagy közvetve - azonosítható természetes személy;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különleges adat: a) a faji eredetre, a nemzetiséghez tartozásra, a politikai véleményre vagy pártállásra, a vallásos vagy más világnézeti meggyőződésre, az érdek-képviseleti szervezeti tagságra, a szexuális életre vonatkozó személyes adat, b) az egészségi állapotra, a kóros szenvedélyre vonatkozó személyes adat, valamint a bűnügyi személyes adat;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tiltakozás: az érintett nyilatkozata, amellyel személyes adatainak kezelését kifogásolja, és az adatkezelés megszüntetését, illetve a kezelt adatok törlését kéri;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6. adatkezelő: az a természetes vagy jogi személy, illetve jogi személyiséggel nem rendelkező szervezet, </w:t>
      </w:r>
      <w:proofErr w:type="gramStart"/>
      <w:r w:rsidRPr="00A93021">
        <w:rPr>
          <w:rFonts w:ascii="Arial" w:eastAsia="Times New Roman" w:hAnsi="Arial" w:cs="Arial"/>
          <w:color w:val="383838"/>
          <w:sz w:val="24"/>
          <w:szCs w:val="24"/>
          <w:lang w:eastAsia="hu-HU"/>
        </w:rPr>
        <w:t>aki</w:t>
      </w:r>
      <w:proofErr w:type="gramEnd"/>
      <w:r w:rsidRPr="00A93021">
        <w:rPr>
          <w:rFonts w:ascii="Arial" w:eastAsia="Times New Roman" w:hAnsi="Arial" w:cs="Arial"/>
          <w:color w:val="383838"/>
          <w:sz w:val="24"/>
          <w:szCs w:val="24"/>
          <w:lang w:eastAsia="hu-HU"/>
        </w:rPr>
        <w:t xml:space="preserve"> vagy amely önállóan vagy másokkal együtt az adatok kezelésének célját meghatározza, az adatkezelésre (beleértve a felhasznált Webaruhaz.manojatekbolt.hu - Adatkezelési Tájékoztató – 2015. 3 eszközt) vonatkozó döntéseket meghozza és végrehajtja, vagy az általa megbízott adatfeldolgozóval végrehajtatja;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lastRenderedPageBreak/>
        <w:t>7.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8. adattovábbítás: az adat meghatározott harmadik személy számára történő hozzáférhetővé tétele;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9. nyilvánosságra hozatal: az adat bárki számára történő hozzáférhetővé tétele;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10. adattörlés: az adatok felismerhetetlenné tétele oly módon, hogy a helyreállításuk többé nem lehetséges;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11. adatmegjelölés: az adat azonosító jelzéssel ellátása annak megkülönböztetése céljából;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12. adatzárolás: az adat azonosító jelzéssel ellátása további kezelésének végleges vagy meghatározott időre történő korlátozása céljából;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13. adatmegsemmisítés: az adatokat tartalmazó adathordozó teljes fizikai megsemmisítése;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14.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15. adatfeldolgozó: az a természetes vagy jogi személy, illetve jogi személyiséggel nem rendelkező szervezet, </w:t>
      </w:r>
      <w:proofErr w:type="gramStart"/>
      <w:r w:rsidRPr="00A93021">
        <w:rPr>
          <w:rFonts w:ascii="Arial" w:eastAsia="Times New Roman" w:hAnsi="Arial" w:cs="Arial"/>
          <w:color w:val="383838"/>
          <w:sz w:val="24"/>
          <w:szCs w:val="24"/>
          <w:lang w:eastAsia="hu-HU"/>
        </w:rPr>
        <w:t>aki</w:t>
      </w:r>
      <w:proofErr w:type="gramEnd"/>
      <w:r w:rsidRPr="00A93021">
        <w:rPr>
          <w:rFonts w:ascii="Arial" w:eastAsia="Times New Roman" w:hAnsi="Arial" w:cs="Arial"/>
          <w:color w:val="383838"/>
          <w:sz w:val="24"/>
          <w:szCs w:val="24"/>
          <w:lang w:eastAsia="hu-HU"/>
        </w:rPr>
        <w:t xml:space="preserve"> vagy amely az adatkezelővel kötött szerződése alapján - beleértve a jogszabály rendelkezése alapján történő szerződéskötést is - adatok feldolgozását végzi;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16. adatfelelős: az a közfeladatot ellátó szerv, amely az elektronikus úton kötelezően közzéteendő közérdekű adatot előállította, illetve amelynek a működése során ez az adat keletkezett;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17. adatközlő: az a közfeladatot ellátó szerv, amely - ha az adatfelelős nem maga teszi közzé az adatot - az adatfelelős által hozzá eljuttatott adatait honlapon közzéteszi;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18. adatállomány: az egy nyilvántartásban kezelt adatok összessége;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19. harmadik személy: olyan természetes vagy jogi személy, illetve jogi személyiséggel nem rendelkező szervezet, </w:t>
      </w:r>
      <w:proofErr w:type="gramStart"/>
      <w:r w:rsidRPr="00A93021">
        <w:rPr>
          <w:rFonts w:ascii="Arial" w:eastAsia="Times New Roman" w:hAnsi="Arial" w:cs="Arial"/>
          <w:color w:val="383838"/>
          <w:sz w:val="24"/>
          <w:szCs w:val="24"/>
          <w:lang w:eastAsia="hu-HU"/>
        </w:rPr>
        <w:t>aki</w:t>
      </w:r>
      <w:proofErr w:type="gramEnd"/>
      <w:r w:rsidRPr="00A93021">
        <w:rPr>
          <w:rFonts w:ascii="Arial" w:eastAsia="Times New Roman" w:hAnsi="Arial" w:cs="Arial"/>
          <w:color w:val="383838"/>
          <w:sz w:val="24"/>
          <w:szCs w:val="24"/>
          <w:lang w:eastAsia="hu-HU"/>
        </w:rPr>
        <w:t xml:space="preserve"> vagy amely nem azonos az érintettel, az adatkezelővel vagy az adatfeldolgozóval;</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lastRenderedPageBreak/>
        <w:t>Az adatkezelés jogalapja</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b/>
          <w:bCs/>
          <w:color w:val="383838"/>
          <w:sz w:val="24"/>
          <w:szCs w:val="24"/>
          <w:lang w:eastAsia="hu-HU"/>
        </w:rPr>
        <w:t>Az Ön személyes adatai feldolgozásának jogalapja az Ön hozzájárulása,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amelyet ezúton adott az adatkezelő számára, a természetes személyeknek 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személyes adatok kezelése tekintetében történő védelméről és az ilyen</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adatok szabad áramlásáról, valamint a 95/46/EK rendelet hatályon kívül</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helyezéséről szóló Európai Parlamenti és Tanácsi (EU) 2016/679 rendelet</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(általános adatvédelmi rendelet) 6.cikke /1/ bekezdésének a) pontja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értelmében (a továbbiakban: „Rendelet”).</w:t>
      </w:r>
      <w:proofErr w:type="gramEnd"/>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 SZEMÉLYES ADATOK FELDOLGOZÁSÁNAK CÉLJA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color w:val="383838"/>
          <w:sz w:val="24"/>
          <w:szCs w:val="24"/>
          <w:lang w:eastAsia="hu-HU"/>
        </w:rPr>
        <w:t xml:space="preserve">- A személyes adatok feldolgozásának célja megrendelések </w:t>
      </w:r>
      <w:proofErr w:type="spellStart"/>
      <w:r w:rsidRPr="00A93021">
        <w:rPr>
          <w:rFonts w:ascii="Arial" w:eastAsia="Times New Roman" w:hAnsi="Arial" w:cs="Arial"/>
          <w:color w:val="383838"/>
          <w:sz w:val="24"/>
          <w:szCs w:val="24"/>
          <w:lang w:eastAsia="hu-HU"/>
        </w:rPr>
        <w:t>teljesitése</w:t>
      </w:r>
      <w:proofErr w:type="spellEnd"/>
      <w:r w:rsidRPr="00A93021">
        <w:rPr>
          <w:rFonts w:ascii="Arial" w:eastAsia="Times New Roman" w:hAnsi="Arial" w:cs="Arial"/>
          <w:color w:val="383838"/>
          <w:sz w:val="24"/>
          <w:szCs w:val="24"/>
          <w:lang w:eastAsia="hu-HU"/>
        </w:rPr>
        <w:t>, üzleti kommunikáció, valamint az adminisztrátor részéről az Ön személyére irányuló egyéb marketing tevékenységek végzése.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color w:val="383838"/>
          <w:sz w:val="24"/>
          <w:szCs w:val="24"/>
          <w:lang w:eastAsia="hu-HU"/>
        </w:rPr>
        <w:t>-Az</w:t>
      </w:r>
      <w:proofErr w:type="spellEnd"/>
      <w:r w:rsidRPr="00A93021">
        <w:rPr>
          <w:rFonts w:ascii="Arial" w:eastAsia="Times New Roman" w:hAnsi="Arial" w:cs="Arial"/>
          <w:color w:val="383838"/>
          <w:sz w:val="24"/>
          <w:szCs w:val="24"/>
          <w:lang w:eastAsia="hu-HU"/>
        </w:rPr>
        <w:t xml:space="preserve"> adatkezelő részéről nem kerül sor automatikus egyéni döntéshozatalra a rendelet 22. cikke értelmében.</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 SZEMÉLYES ADATOK TÁROLÁSÁNAK IDŐTARTAMA</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b/>
          <w:bCs/>
          <w:color w:val="383838"/>
          <w:sz w:val="24"/>
          <w:szCs w:val="24"/>
          <w:lang w:eastAsia="hu-HU"/>
        </w:rPr>
        <w:t>-</w:t>
      </w:r>
      <w:r w:rsidRPr="00A93021">
        <w:rPr>
          <w:rFonts w:ascii="Arial" w:eastAsia="Times New Roman" w:hAnsi="Arial" w:cs="Arial"/>
          <w:color w:val="383838"/>
          <w:sz w:val="24"/>
          <w:szCs w:val="24"/>
          <w:lang w:eastAsia="hu-HU"/>
        </w:rPr>
        <w:t>Az</w:t>
      </w:r>
      <w:proofErr w:type="spellEnd"/>
      <w:r w:rsidRPr="00A93021">
        <w:rPr>
          <w:rFonts w:ascii="Arial" w:eastAsia="Times New Roman" w:hAnsi="Arial" w:cs="Arial"/>
          <w:color w:val="383838"/>
          <w:sz w:val="24"/>
          <w:szCs w:val="24"/>
          <w:lang w:eastAsia="hu-HU"/>
        </w:rPr>
        <w:t xml:space="preserve"> adatkezelő a személyes adatait 3 évig tárolja, illetve maximum addig, amíg Ön vissza nem vonja a személyes adatai feldolgozásához adott hozzájárulását (az e célból történő feldolgozáshoz).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Személyes adat akkor kezelhető, ha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ahhoz</w:t>
      </w:r>
      <w:proofErr w:type="gramEnd"/>
      <w:r w:rsidRPr="00A93021">
        <w:rPr>
          <w:rFonts w:ascii="Arial" w:eastAsia="Times New Roman" w:hAnsi="Arial" w:cs="Arial"/>
          <w:color w:val="383838"/>
          <w:sz w:val="24"/>
          <w:szCs w:val="24"/>
          <w:lang w:eastAsia="hu-HU"/>
        </w:rPr>
        <w:t xml:space="preserve"> az érintett hozzájárul, vagy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azt</w:t>
      </w:r>
      <w:proofErr w:type="gramEnd"/>
      <w:r w:rsidRPr="00A93021">
        <w:rPr>
          <w:rFonts w:ascii="Arial" w:eastAsia="Times New Roman" w:hAnsi="Arial" w:cs="Arial"/>
          <w:color w:val="383838"/>
          <w:sz w:val="24"/>
          <w:szCs w:val="24"/>
          <w:lang w:eastAsia="hu-HU"/>
        </w:rPr>
        <w:t xml:space="preserve"> törvény vagy - törvény felhatalmazása alapján, az abban meghatározott körben - helyi önkormányzat rendelete közérdeken alapuló célból elrendeli.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Személyes adat kezelhető akkor is, ha az érintett hozzájárulásának beszerzése lehetetlen vagy aránytalan költséggel járna, és a személyes adat kezelése a) az adatkezelőre vonatkozó jogi kötelezettség teljesítése céljából szükséges, vagy b) az adatkezelő vagy harmadik személy jogos érdekének érvényesítése céljából szükséges, és ezen érdek érvényesítése a személyes adatok védelméhez fűződő jog korlátozásával arányban áll.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 16. életévét betöltött kiskorú érintett hozzájárulását tartalmazó jognyilatkozatának érvényességéhez törvényes képviselőjének beleegyezése vagy utólagos jóváhagyása nem szükséges.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Ha a hozzájáruláson alapuló adatkezelés célja az adatkezelővel írásban kötött szerződés végrehajtása, a szerződésnek tartalmaznia kell minden olyan információt, amelyet a személyes adatok kezelése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Ha a személyes adat felvételére az érintett hozzájárulásával került sor, az adatkezelő a felvett adatokat törvény eltérő rendelkezésének hiányában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rá vonatkozó jogi kötelezettség teljesítése céljából, vagy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adatkezelő vagy harmadik személy jogos érdekének érvényesítése céljából, ha ezen érdek érvényesítése a személyes adatok védelméhez fűződő jog korlátozásával arányban áll</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adatkezelés célhoz kötöttsége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Csak olyan személyes adat kezelhető, amely az adatkezelés céljának megvalósulásához elengedhetetlen, a cél elérésére alkalmas. A személyes adat csak a cél megvalósulásához szükséges mértékben és ideig kezelhető.</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adatkezelés egyéb elvei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Funkcionális adatkezelés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Az információs önrendelkezési jogról és az információszabadságról szóló 2011. évi CXII. törvény 20. § (1) bekezdése alapján, meg kell határozni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 funkcionalitásának működése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Az adatgyűjtés ténye, a kezelt adatok köre: Jelszó, vezeték- és keresztnév, e-mail cím, telefonszám, szállítási cím, számlázási név és cím, adószám, a regisztráció időpontja, regisztrációkori IP cím.</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3. Az érintettek köre: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weboldalon regisztrált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adatgyűjtés célja: Szolgáltató a weboldal teljes körű használata, pl. szolgáltatás nyújtására irányuló szerződés létrehozása, tartalmának meghatározása, módosítása, teljesítésének figyelemmel kísérése, az abból származó díjak számlázása, valamint az azzal kapcsolatos követelések érvényesítése, továbbá hírlevél küldés nyújtásának céljából kezeli a Felhasználók személyes adatait.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adatkezelés időtartama, az adatok törlésének határideje: A regisztráció törlésével azonnal. Kivéve a számviteli bizonylatok esetében, hiszen a számvitelről szóló 2000. évi C. törvény 169. § (2) bekezdése alapján 8 évig meg kell őrizni ezeket az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Az adatok megismerésére jogosult lehetséges adatkezelők személye: A személyes adatokat az adatkezelő munkatársai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Az adatkezelés során igénybe vett adatfeldolgozó: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color w:val="383838"/>
          <w:sz w:val="24"/>
          <w:szCs w:val="24"/>
          <w:lang w:eastAsia="hu-HU"/>
        </w:rPr>
        <w:t>Bohemiasoft</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s.r.o</w:t>
      </w:r>
      <w:proofErr w:type="spell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Székhely: </w:t>
      </w:r>
      <w:proofErr w:type="spellStart"/>
      <w:r w:rsidRPr="00A93021">
        <w:rPr>
          <w:rFonts w:ascii="Arial" w:eastAsia="Times New Roman" w:hAnsi="Arial" w:cs="Arial"/>
          <w:color w:val="383838"/>
          <w:sz w:val="24"/>
          <w:szCs w:val="24"/>
          <w:lang w:eastAsia="hu-HU"/>
        </w:rPr>
        <w:t>Rudolfovská</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tř</w:t>
      </w:r>
      <w:proofErr w:type="spellEnd"/>
      <w:r w:rsidRPr="00A93021">
        <w:rPr>
          <w:rFonts w:ascii="Arial" w:eastAsia="Times New Roman" w:hAnsi="Arial" w:cs="Arial"/>
          <w:color w:val="383838"/>
          <w:sz w:val="24"/>
          <w:szCs w:val="24"/>
          <w:lang w:eastAsia="hu-HU"/>
        </w:rPr>
        <w:t xml:space="preserve">. 247/85, 37001 </w:t>
      </w:r>
      <w:proofErr w:type="spellStart"/>
      <w:r w:rsidRPr="00A93021">
        <w:rPr>
          <w:rFonts w:ascii="Arial" w:eastAsia="Times New Roman" w:hAnsi="Arial" w:cs="Arial"/>
          <w:color w:val="383838"/>
          <w:sz w:val="24"/>
          <w:szCs w:val="24"/>
          <w:lang w:eastAsia="hu-HU"/>
        </w:rPr>
        <w:t>České</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Budějovice</w:t>
      </w:r>
      <w:proofErr w:type="spell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Telefon: + 36 21 2526800</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Cégjegyzékszám: 28090403</w:t>
      </w:r>
      <w:r w:rsidRPr="00A93021">
        <w:rPr>
          <w:rFonts w:ascii="Arial" w:eastAsia="Times New Roman" w:hAnsi="Arial" w:cs="Arial"/>
          <w:color w:val="383838"/>
          <w:sz w:val="24"/>
          <w:szCs w:val="24"/>
          <w:lang w:eastAsia="hu-HU"/>
        </w:rPr>
        <w:br/>
        <w:t>Adószám: CZ28090403</w:t>
      </w:r>
      <w:r w:rsidRPr="00A93021">
        <w:rPr>
          <w:rFonts w:ascii="Arial" w:eastAsia="Times New Roman" w:hAnsi="Arial" w:cs="Arial"/>
          <w:color w:val="383838"/>
          <w:sz w:val="24"/>
          <w:szCs w:val="24"/>
          <w:lang w:eastAsia="hu-HU"/>
        </w:rPr>
        <w:br/>
        <w:t>Bankszámlaszám:</w:t>
      </w:r>
      <w:r w:rsidRPr="00A93021">
        <w:rPr>
          <w:rFonts w:ascii="Arial" w:eastAsia="Times New Roman" w:hAnsi="Arial" w:cs="Arial"/>
          <w:color w:val="383838"/>
          <w:sz w:val="24"/>
          <w:szCs w:val="24"/>
          <w:lang w:eastAsia="hu-HU"/>
        </w:rPr>
        <w:br/>
        <w:t xml:space="preserve">14100079-21105649-01000007 </w:t>
      </w:r>
      <w:proofErr w:type="spellStart"/>
      <w:r w:rsidRPr="00A93021">
        <w:rPr>
          <w:rFonts w:ascii="Arial" w:eastAsia="Times New Roman" w:hAnsi="Arial" w:cs="Arial"/>
          <w:color w:val="383838"/>
          <w:sz w:val="24"/>
          <w:szCs w:val="24"/>
          <w:lang w:eastAsia="hu-HU"/>
        </w:rPr>
        <w:t>Sberbank</w:t>
      </w:r>
      <w:proofErr w:type="spellEnd"/>
      <w:r w:rsidRPr="00A93021">
        <w:rPr>
          <w:rFonts w:ascii="Arial" w:eastAsia="Times New Roman" w:hAnsi="Arial" w:cs="Arial"/>
          <w:color w:val="383838"/>
          <w:sz w:val="24"/>
          <w:szCs w:val="24"/>
          <w:lang w:eastAsia="hu-HU"/>
        </w:rPr>
        <w:t xml:space="preserve"> Magyarország </w:t>
      </w:r>
      <w:proofErr w:type="spellStart"/>
      <w:r w:rsidRPr="00A93021">
        <w:rPr>
          <w:rFonts w:ascii="Arial" w:eastAsia="Times New Roman" w:hAnsi="Arial" w:cs="Arial"/>
          <w:color w:val="383838"/>
          <w:sz w:val="24"/>
          <w:szCs w:val="24"/>
          <w:lang w:eastAsia="hu-HU"/>
        </w:rPr>
        <w:t>Zrt</w:t>
      </w:r>
      <w:proofErr w:type="spellEnd"/>
      <w:r w:rsidRPr="00A93021">
        <w:rPr>
          <w:rFonts w:ascii="Arial" w:eastAsia="Times New Roman" w:hAnsi="Arial" w:cs="Arial"/>
          <w:color w:val="383838"/>
          <w:sz w:val="24"/>
          <w:szCs w:val="24"/>
          <w:lang w:eastAsia="hu-HU"/>
        </w:rPr>
        <w:t>.</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Adatvédelmi tájékoztató: </w:t>
      </w:r>
      <w:hyperlink r:id="rId7" w:history="1">
        <w:r w:rsidRPr="00A93021">
          <w:rPr>
            <w:rFonts w:ascii="Arial" w:eastAsia="Times New Roman" w:hAnsi="Arial" w:cs="Arial"/>
            <w:color w:val="D13A7A"/>
            <w:sz w:val="24"/>
            <w:szCs w:val="24"/>
            <w:u w:val="single"/>
            <w:lang w:eastAsia="hu-HU"/>
          </w:rPr>
          <w:t>http://www.manojatekbolt.hu/manojatekbolt/Uzleti-feltetelek-a3_0.htm</w:t>
        </w:r>
      </w:hyperlink>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8. Az érintettek adatkezeléssel kapcsolatos jogainak ismertetése: A következő adatok módosítását lehet elvégezni a weboldalakon: Jelszó, vezeték- és keresztnév, e-mail cím, telefonszám, szállítási cím, számlázási név és cím, adószám. A személyes adatok törlését, vagy módosítását az alábbi módokon tudja érintett kezdeményezni: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postai úton a 4125 Pocsaj Kossuth u 25. címen,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e-mail útján a klb2@citromail.hu e-mail címen.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9. Az adatkezelés jogalapja: a Felhasználó hozzájárulása, az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 xml:space="preserve">. 5. § (1) bekezdése, illetve az elektronikus kereskedelemi szolgáltatások, valamint az információs társadalommal összefüggő szolgáltatások egyes kérdéseiről szóló 2001. évi CVIII. törvény (a továbbiakban: </w:t>
      </w:r>
      <w:proofErr w:type="spellStart"/>
      <w:r w:rsidRPr="00A93021">
        <w:rPr>
          <w:rFonts w:ascii="Arial" w:eastAsia="Times New Roman" w:hAnsi="Arial" w:cs="Arial"/>
          <w:color w:val="383838"/>
          <w:sz w:val="24"/>
          <w:szCs w:val="24"/>
          <w:lang w:eastAsia="hu-HU"/>
        </w:rPr>
        <w:t>Elker</w:t>
      </w:r>
      <w:proofErr w:type="spellEnd"/>
      <w:r w:rsidRPr="00A93021">
        <w:rPr>
          <w:rFonts w:ascii="Arial" w:eastAsia="Times New Roman" w:hAnsi="Arial" w:cs="Arial"/>
          <w:color w:val="383838"/>
          <w:sz w:val="24"/>
          <w:szCs w:val="24"/>
          <w:lang w:eastAsia="hu-HU"/>
        </w:rPr>
        <w:t xml:space="preserve"> tv.) 13/A. § (3) bekezdése: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 funkcionális adatkezelésre vonatkozó alapelveink (</w:t>
      </w:r>
      <w:proofErr w:type="spellStart"/>
      <w:r w:rsidRPr="00A93021">
        <w:rPr>
          <w:rFonts w:ascii="Arial" w:eastAsia="Times New Roman" w:hAnsi="Arial" w:cs="Arial"/>
          <w:b/>
          <w:bCs/>
          <w:color w:val="383838"/>
          <w:sz w:val="24"/>
          <w:szCs w:val="24"/>
          <w:lang w:eastAsia="hu-HU"/>
        </w:rPr>
        <w:t>Elker</w:t>
      </w:r>
      <w:proofErr w:type="spellEnd"/>
      <w:r w:rsidRPr="00A93021">
        <w:rPr>
          <w:rFonts w:ascii="Arial" w:eastAsia="Times New Roman" w:hAnsi="Arial" w:cs="Arial"/>
          <w:b/>
          <w:bCs/>
          <w:color w:val="383838"/>
          <w:sz w:val="24"/>
          <w:szCs w:val="24"/>
          <w:lang w:eastAsia="hu-HU"/>
        </w:rPr>
        <w:t xml:space="preserve"> tv. 13/A.)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2. A szolgáltató a szolgáltatás nyújtása céljából kezelheti azon személyes adatokat, amelyek a szolgáltatás nyújtásához technikailag elengedhetetlenül szükségesek. </w:t>
      </w:r>
      <w:proofErr w:type="spellStart"/>
      <w:r w:rsidRPr="00A93021">
        <w:rPr>
          <w:rFonts w:ascii="Arial" w:eastAsia="Times New Roman" w:hAnsi="Arial" w:cs="Arial"/>
          <w:color w:val="383838"/>
          <w:sz w:val="24"/>
          <w:szCs w:val="24"/>
          <w:lang w:eastAsia="hu-HU"/>
        </w:rPr>
        <w:t>Aszolgáltatónak</w:t>
      </w:r>
      <w:proofErr w:type="spellEnd"/>
      <w:r w:rsidRPr="00A93021">
        <w:rPr>
          <w:rFonts w:ascii="Arial" w:eastAsia="Times New Roman" w:hAnsi="Arial" w:cs="Arial"/>
          <w:color w:val="383838"/>
          <w:sz w:val="24"/>
          <w:szCs w:val="24"/>
          <w:lang w:eastAsia="hu-HU"/>
        </w:rPr>
        <w:t xml:space="preserve">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w:t>
      </w:r>
      <w:proofErr w:type="spellStart"/>
      <w:r w:rsidRPr="00A93021">
        <w:rPr>
          <w:rFonts w:ascii="Arial" w:eastAsia="Times New Roman" w:hAnsi="Arial" w:cs="Arial"/>
          <w:color w:val="383838"/>
          <w:sz w:val="24"/>
          <w:szCs w:val="24"/>
          <w:lang w:eastAsia="hu-HU"/>
        </w:rPr>
        <w:t>Elker</w:t>
      </w:r>
      <w:proofErr w:type="spellEnd"/>
      <w:r w:rsidRPr="00A93021">
        <w:rPr>
          <w:rFonts w:ascii="Arial" w:eastAsia="Times New Roman" w:hAnsi="Arial" w:cs="Arial"/>
          <w:color w:val="383838"/>
          <w:sz w:val="24"/>
          <w:szCs w:val="24"/>
          <w:lang w:eastAsia="hu-HU"/>
        </w:rPr>
        <w:t xml:space="preserve"> törvényben meghatározott egyéb célok teljesüléséhez feltétlenül szükséges, azonban ebben az esetben is csak a szükséges mértékben és ideig.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 szolgáltató a szolgáltatás igénybevételével kapcsolatos adatokat bármely egyéb célból - így különösen szolgáltatása hatékonyságának növelése, az igénybe vevőnek címzett elektronikus hirdetés vagy egyéb címzett tartalom eljuttatása, piackutatás céljából - csak az adatkezelési cél előzetes meghatározása mellett és az igénybe vevő hozzájárulása alapján kezelhet.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igénybe vevőnek az információs társadalommal összefüggő szolgáltatás igénybevételét megelőzően és a szolgáltatás igénybevétele során is folyamatosan biztosítani kell, hogy az adatkezelést megtilthassa.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A kezelt adatokat törölni kell a szerződés létrejöttének elmaradását, a szerződés megszűnését, valamint a számlázást követően. Az adatokat törölni kell, ha az adatkezelési cél megszűnt, vagy az igénybe vevő így rendelkezik. Törvény eltérő rendelkezése hiányában az adattörlést haladéktalanul el kell végezni. 6.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b/>
          <w:bCs/>
          <w:color w:val="383838"/>
          <w:sz w:val="24"/>
          <w:szCs w:val="24"/>
          <w:lang w:eastAsia="hu-HU"/>
        </w:rPr>
        <w:t>Cookie-k</w:t>
      </w:r>
      <w:proofErr w:type="spellEnd"/>
      <w:r w:rsidRPr="00A93021">
        <w:rPr>
          <w:rFonts w:ascii="Arial" w:eastAsia="Times New Roman" w:hAnsi="Arial" w:cs="Arial"/>
          <w:b/>
          <w:bCs/>
          <w:color w:val="383838"/>
          <w:sz w:val="24"/>
          <w:szCs w:val="24"/>
          <w:lang w:eastAsia="hu-HU"/>
        </w:rPr>
        <w:t xml:space="preserve"> (sütik) kezelése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Az információs önrendelkezési jogról és az információszabadságról szóló 2011. évi CXII. törvény 20. § (1) bekezdése alapján, meg kell határozni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 </w:t>
      </w:r>
      <w:proofErr w:type="spellStart"/>
      <w:r w:rsidRPr="00A93021">
        <w:rPr>
          <w:rFonts w:ascii="Arial" w:eastAsia="Times New Roman" w:hAnsi="Arial" w:cs="Arial"/>
          <w:color w:val="383838"/>
          <w:sz w:val="24"/>
          <w:szCs w:val="24"/>
          <w:lang w:eastAsia="hu-HU"/>
        </w:rPr>
        <w:t>cookie</w:t>
      </w:r>
      <w:proofErr w:type="spellEnd"/>
      <w:r w:rsidRPr="00A93021">
        <w:rPr>
          <w:rFonts w:ascii="Arial" w:eastAsia="Times New Roman" w:hAnsi="Arial" w:cs="Arial"/>
          <w:color w:val="383838"/>
          <w:sz w:val="24"/>
          <w:szCs w:val="24"/>
          <w:lang w:eastAsia="hu-HU"/>
        </w:rPr>
        <w:t xml:space="preserve"> adatkezelése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2. </w:t>
      </w:r>
      <w:proofErr w:type="spellStart"/>
      <w:r w:rsidRPr="00A93021">
        <w:rPr>
          <w:rFonts w:ascii="Arial" w:eastAsia="Times New Roman" w:hAnsi="Arial" w:cs="Arial"/>
          <w:color w:val="383838"/>
          <w:sz w:val="24"/>
          <w:szCs w:val="24"/>
          <w:lang w:eastAsia="hu-HU"/>
        </w:rPr>
        <w:t>Webáruházakra</w:t>
      </w:r>
      <w:proofErr w:type="spellEnd"/>
      <w:r w:rsidRPr="00A93021">
        <w:rPr>
          <w:rFonts w:ascii="Arial" w:eastAsia="Times New Roman" w:hAnsi="Arial" w:cs="Arial"/>
          <w:color w:val="383838"/>
          <w:sz w:val="24"/>
          <w:szCs w:val="24"/>
          <w:lang w:eastAsia="hu-HU"/>
        </w:rPr>
        <w:t xml:space="preserve"> jellemző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az úgynevezett „jelszóval védett munkamenethez használt </w:t>
      </w:r>
      <w:proofErr w:type="spellStart"/>
      <w:r w:rsidRPr="00A93021">
        <w:rPr>
          <w:rFonts w:ascii="Arial" w:eastAsia="Times New Roman" w:hAnsi="Arial" w:cs="Arial"/>
          <w:color w:val="383838"/>
          <w:sz w:val="24"/>
          <w:szCs w:val="24"/>
          <w:lang w:eastAsia="hu-HU"/>
        </w:rPr>
        <w:t>cookie</w:t>
      </w:r>
      <w:proofErr w:type="spellEnd"/>
      <w:r w:rsidRPr="00A93021">
        <w:rPr>
          <w:rFonts w:ascii="Arial" w:eastAsia="Times New Roman" w:hAnsi="Arial" w:cs="Arial"/>
          <w:color w:val="383838"/>
          <w:sz w:val="24"/>
          <w:szCs w:val="24"/>
          <w:lang w:eastAsia="hu-HU"/>
        </w:rPr>
        <w:t xml:space="preserve">”, „bevásárlókosárhoz szükséges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és „biztonsági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melyek használatához nem szükséges előzetes hozzájárulást kérni az érintettektől.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adatkezelés ténye, a kezelt adatok köre: egyedi azonosítószám, dátumok, időpontok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érintettek köre: A weboldalt látogató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adatkezelés célja: a felhasználók azonosítása, a „bevásárlókosár” nyilvántartására és a látogatók nyomon követése.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6. Az adatkezelés időtartama, az adatok törlésének határideje: Az adatkezelés időtartama a session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esetén a honlapok látogatásának befejezéséig tart.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Az adatok megismerésére jogosult lehetséges adatkezelők személye: A személyes adatokat az adatkezelő munkatársai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 xml:space="preserve">8. Az érintettek adatkezeléssel kapcsolatos jogainak ismertetése: Az érintettnek lehetőségük van a </w:t>
      </w:r>
      <w:proofErr w:type="spellStart"/>
      <w:r w:rsidRPr="00A93021">
        <w:rPr>
          <w:rFonts w:ascii="Arial" w:eastAsia="Times New Roman" w:hAnsi="Arial" w:cs="Arial"/>
          <w:color w:val="383838"/>
          <w:sz w:val="24"/>
          <w:szCs w:val="24"/>
          <w:lang w:eastAsia="hu-HU"/>
        </w:rPr>
        <w:t>cookie-kat</w:t>
      </w:r>
      <w:proofErr w:type="spellEnd"/>
      <w:r w:rsidRPr="00A93021">
        <w:rPr>
          <w:rFonts w:ascii="Arial" w:eastAsia="Times New Roman" w:hAnsi="Arial" w:cs="Arial"/>
          <w:color w:val="383838"/>
          <w:sz w:val="24"/>
          <w:szCs w:val="24"/>
          <w:lang w:eastAsia="hu-HU"/>
        </w:rPr>
        <w:t xml:space="preserve"> törölni a böngészők Eszközök/Beállítások menüjében általában az Adatvédelem menüpont beállításai alatt.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9. Az adatkezelés jogalapja: Az érintettől hozzájárulás nem szükséges, amennyiben a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10. A </w:t>
      </w:r>
      <w:proofErr w:type="spellStart"/>
      <w:r w:rsidRPr="00A93021">
        <w:rPr>
          <w:rFonts w:ascii="Arial" w:eastAsia="Times New Roman" w:hAnsi="Arial" w:cs="Arial"/>
          <w:color w:val="383838"/>
          <w:sz w:val="24"/>
          <w:szCs w:val="24"/>
          <w:lang w:eastAsia="hu-HU"/>
        </w:rPr>
        <w:t>webáruház</w:t>
      </w:r>
      <w:proofErr w:type="spellEnd"/>
      <w:r w:rsidRPr="00A93021">
        <w:rPr>
          <w:rFonts w:ascii="Arial" w:eastAsia="Times New Roman" w:hAnsi="Arial" w:cs="Arial"/>
          <w:color w:val="383838"/>
          <w:sz w:val="24"/>
          <w:szCs w:val="24"/>
          <w:lang w:eastAsia="hu-HU"/>
        </w:rPr>
        <w:t xml:space="preserve"> látogatottsági adatait a </w:t>
      </w:r>
      <w:proofErr w:type="spellStart"/>
      <w:r w:rsidRPr="00A93021">
        <w:rPr>
          <w:rFonts w:ascii="Arial" w:eastAsia="Times New Roman" w:hAnsi="Arial" w:cs="Arial"/>
          <w:color w:val="383838"/>
          <w:sz w:val="24"/>
          <w:szCs w:val="24"/>
          <w:lang w:eastAsia="hu-HU"/>
        </w:rPr>
        <w:t>Google</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Analytics</w:t>
      </w:r>
      <w:proofErr w:type="spellEnd"/>
      <w:r w:rsidRPr="00A93021">
        <w:rPr>
          <w:rFonts w:ascii="Arial" w:eastAsia="Times New Roman" w:hAnsi="Arial" w:cs="Arial"/>
          <w:color w:val="383838"/>
          <w:sz w:val="24"/>
          <w:szCs w:val="24"/>
          <w:lang w:eastAsia="hu-HU"/>
        </w:rPr>
        <w:t xml:space="preserve"> szolgáltatás igénybevételével méri a Szolgáltató. A szolgáltatás használata során adatok kerülnek továbbításra. A továbbított adatok az érintett azonosítására nem alkalmasak. A </w:t>
      </w:r>
      <w:proofErr w:type="spellStart"/>
      <w:r w:rsidRPr="00A93021">
        <w:rPr>
          <w:rFonts w:ascii="Arial" w:eastAsia="Times New Roman" w:hAnsi="Arial" w:cs="Arial"/>
          <w:color w:val="383838"/>
          <w:sz w:val="24"/>
          <w:szCs w:val="24"/>
          <w:lang w:eastAsia="hu-HU"/>
        </w:rPr>
        <w:t>Goggle</w:t>
      </w:r>
      <w:proofErr w:type="spellEnd"/>
      <w:r w:rsidRPr="00A93021">
        <w:rPr>
          <w:rFonts w:ascii="Arial" w:eastAsia="Times New Roman" w:hAnsi="Arial" w:cs="Arial"/>
          <w:color w:val="383838"/>
          <w:sz w:val="24"/>
          <w:szCs w:val="24"/>
          <w:lang w:eastAsia="hu-HU"/>
        </w:rPr>
        <w:t xml:space="preserve"> adatvédelmi elveiről bővebb információ itt olvasható: </w:t>
      </w:r>
      <w:hyperlink r:id="rId8" w:history="1">
        <w:r w:rsidRPr="00A93021">
          <w:rPr>
            <w:rFonts w:ascii="Arial" w:eastAsia="Times New Roman" w:hAnsi="Arial" w:cs="Arial"/>
            <w:color w:val="D13A7A"/>
            <w:sz w:val="24"/>
            <w:szCs w:val="24"/>
            <w:u w:val="single"/>
            <w:lang w:eastAsia="hu-HU"/>
          </w:rPr>
          <w:t>http://www.google.hu/policies/privacy/ads/</w:t>
        </w:r>
      </w:hyperlink>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Hírlevél, DM tevékenység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 gazdasági reklámtevékenység alapvető feltételeiről és egyes korlátairól szóló 2008. évi XLVIII. törvény 6. §</w:t>
      </w:r>
      <w:proofErr w:type="spellStart"/>
      <w:r w:rsidRPr="00A93021">
        <w:rPr>
          <w:rFonts w:ascii="Arial" w:eastAsia="Times New Roman" w:hAnsi="Arial" w:cs="Arial"/>
          <w:color w:val="383838"/>
          <w:sz w:val="24"/>
          <w:szCs w:val="24"/>
          <w:lang w:eastAsia="hu-HU"/>
        </w:rPr>
        <w:t>-</w:t>
      </w:r>
      <w:proofErr w:type="gramStart"/>
      <w:r w:rsidRPr="00A93021">
        <w:rPr>
          <w:rFonts w:ascii="Arial" w:eastAsia="Times New Roman" w:hAnsi="Arial" w:cs="Arial"/>
          <w:color w:val="383838"/>
          <w:sz w:val="24"/>
          <w:szCs w:val="24"/>
          <w:lang w:eastAsia="hu-HU"/>
        </w:rPr>
        <w:t>a</w:t>
      </w:r>
      <w:proofErr w:type="spellEnd"/>
      <w:proofErr w:type="gramEnd"/>
      <w:r w:rsidRPr="00A93021">
        <w:rPr>
          <w:rFonts w:ascii="Arial" w:eastAsia="Times New Roman" w:hAnsi="Arial" w:cs="Arial"/>
          <w:color w:val="383838"/>
          <w:sz w:val="24"/>
          <w:szCs w:val="24"/>
          <w:lang w:eastAsia="hu-HU"/>
        </w:rPr>
        <w:t xml:space="preserve"> értelmében Felhasználó előzetesen és kifejezetten hozzájárulhat ahhoz, hogy Szolgáltató reklámajánlataival, egyéb küldeményeivel a regisztrációkor megadott elérhetőségein (pl. elektronikus levélcím, vagy telefonszám) megkeresse.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Továbbá Ügyfél a jelen tájékoztató rendelkezéseit szem előtt tartva hozzájárulhat ahhoz, hogy Szolgáltató a reklámajánlatok küldéséhez szükséges személyes adatait kezelje.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információs önrendelkezési jogról és az információszabadságról szóló 2011. évi CXII. törvény 20. § (1) bekezdése alapján, meg kell határozni a hírlevél-küldés adatkezelése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Az adatkezelés ténye, a kezelt adatok köre: név, e-mail cím, (telefonszám) dátum, időpont.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Az érintettek köre: A hírlevélre feliratkozó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7. Az adatkezelés célja: reklámot tartalmazó elektronikus üzenetek (e-mail, </w:t>
      </w:r>
      <w:proofErr w:type="spellStart"/>
      <w:r w:rsidRPr="00A93021">
        <w:rPr>
          <w:rFonts w:ascii="Arial" w:eastAsia="Times New Roman" w:hAnsi="Arial" w:cs="Arial"/>
          <w:color w:val="383838"/>
          <w:sz w:val="24"/>
          <w:szCs w:val="24"/>
          <w:lang w:eastAsia="hu-HU"/>
        </w:rPr>
        <w:t>sms</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push</w:t>
      </w:r>
      <w:proofErr w:type="spellEnd"/>
      <w:r w:rsidRPr="00A93021">
        <w:rPr>
          <w:rFonts w:ascii="Arial" w:eastAsia="Times New Roman" w:hAnsi="Arial" w:cs="Arial"/>
          <w:color w:val="383838"/>
          <w:sz w:val="24"/>
          <w:szCs w:val="24"/>
          <w:lang w:eastAsia="hu-HU"/>
        </w:rPr>
        <w:t xml:space="preserve"> üzenet) küldése az érintett részére, tájékoztatás nyújtása az aktuális információkról, termékekről, akciókról, új funkciókról stb.</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8. Az adatkezelés időtartama, az adatok törlésének határideje: a hozzájáruló nyilatkozat visszavonásáig, azaz a leiratkozásig tart az adatkezelés.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9. Az adatok megismerésére jogosult lehetséges adatkezelők személye: A személyes adatokat az adatkezelő munkatársai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10. Az érintettek adatkezeléssel kapcsolatos jogainak ismertetése: Az érintett bármikor, ingyenese leiratkozhat a hírlevélről.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11. Az adatkezelés jogalapja: az érintett önkéntes hozzájárulása, az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 5. § (1) bekezdése, és a gazdasági reklámtevékenység alapvető feltételeiről és egyes korlátairól szóló 2008. évi XLVIII. törvény 6. § (5) bekezdése: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Adattovábbítás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Az információs önrendelkezési jogról és az információszabadságról szóló 2011. évi CXII. törvény 20. § (1) bekezdése alapján, meg kell határozni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 adattovábbítási tevékenysége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Az adatkezelés ténye, a kezelt adatok köre. A továbbított adatok köre a szállítás lebonyolítása érdekében: Név, cím, telefonszám, termék neve, fizetendő összeg.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3. Az érintettek köre: A házhozszállítást kérő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adatkezelés célja: A megrendelt termék házhoz szállítása.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adatkezelés időtartama, az adatok törlésének határideje: A házhozszállítás lebonyolításáig tart.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Az adatok megismerésére jogosult lehetséges adatkezelők személye: A személyes adatokat a következők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adatkezelést  végző</w:t>
      </w:r>
      <w:r w:rsidR="00A932F5">
        <w:rPr>
          <w:rFonts w:ascii="Arial" w:eastAsia="Times New Roman" w:hAnsi="Arial" w:cs="Arial"/>
          <w:color w:val="383838"/>
          <w:sz w:val="24"/>
          <w:szCs w:val="24"/>
          <w:lang w:eastAsia="hu-HU"/>
        </w:rPr>
        <w:t>k</w:t>
      </w:r>
      <w:r w:rsidRPr="00A93021">
        <w:rPr>
          <w:rFonts w:ascii="Arial" w:eastAsia="Times New Roman" w:hAnsi="Arial" w:cs="Arial"/>
          <w:color w:val="383838"/>
          <w:sz w:val="24"/>
          <w:szCs w:val="24"/>
          <w:lang w:eastAsia="hu-HU"/>
        </w:rPr>
        <w:t xml:space="preserve"> neve, elérhetősége:</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xml:space="preserve">-GLS General </w:t>
      </w:r>
      <w:proofErr w:type="spellStart"/>
      <w:r w:rsidRPr="00A93021">
        <w:rPr>
          <w:rFonts w:ascii="Arial" w:eastAsia="Times New Roman" w:hAnsi="Arial" w:cs="Arial"/>
          <w:b/>
          <w:bCs/>
          <w:color w:val="383838"/>
          <w:sz w:val="24"/>
          <w:szCs w:val="24"/>
          <w:lang w:eastAsia="hu-HU"/>
        </w:rPr>
        <w:t>Logistics</w:t>
      </w:r>
      <w:proofErr w:type="spellEnd"/>
      <w:r w:rsidRPr="00A93021">
        <w:rPr>
          <w:rFonts w:ascii="Arial" w:eastAsia="Times New Roman" w:hAnsi="Arial" w:cs="Arial"/>
          <w:b/>
          <w:bCs/>
          <w:color w:val="383838"/>
          <w:sz w:val="24"/>
          <w:szCs w:val="24"/>
          <w:lang w:eastAsia="hu-HU"/>
        </w:rPr>
        <w:t xml:space="preserve"> Systems Hungary </w:t>
      </w:r>
      <w:proofErr w:type="spellStart"/>
      <w:r w:rsidRPr="00A93021">
        <w:rPr>
          <w:rFonts w:ascii="Arial" w:eastAsia="Times New Roman" w:hAnsi="Arial" w:cs="Arial"/>
          <w:b/>
          <w:bCs/>
          <w:color w:val="383838"/>
          <w:sz w:val="24"/>
          <w:szCs w:val="24"/>
          <w:lang w:eastAsia="hu-HU"/>
        </w:rPr>
        <w:t>Csomag-Logisztikai</w:t>
      </w:r>
      <w:proofErr w:type="spellEnd"/>
      <w:r w:rsidRPr="00A93021">
        <w:rPr>
          <w:rFonts w:ascii="Arial" w:eastAsia="Times New Roman" w:hAnsi="Arial" w:cs="Arial"/>
          <w:b/>
          <w:bCs/>
          <w:color w:val="383838"/>
          <w:sz w:val="24"/>
          <w:szCs w:val="24"/>
          <w:lang w:eastAsia="hu-HU"/>
        </w:rPr>
        <w:t xml:space="preserve"> Kft.</w:t>
      </w:r>
      <w:r w:rsidRPr="00A93021">
        <w:rPr>
          <w:rFonts w:ascii="Arial" w:eastAsia="Times New Roman" w:hAnsi="Arial" w:cs="Arial"/>
          <w:color w:val="383838"/>
          <w:sz w:val="24"/>
          <w:szCs w:val="24"/>
          <w:lang w:eastAsia="hu-HU"/>
        </w:rPr>
        <w:br/>
        <w:t>  2351 Alsónémedi</w:t>
      </w:r>
      <w:r w:rsidRPr="00A93021">
        <w:rPr>
          <w:rFonts w:ascii="Arial" w:eastAsia="Times New Roman" w:hAnsi="Arial" w:cs="Arial"/>
          <w:color w:val="383838"/>
          <w:sz w:val="24"/>
          <w:szCs w:val="24"/>
          <w:lang w:eastAsia="hu-HU"/>
        </w:rPr>
        <w:br/>
        <w:t>  GLS Európa u. 2.</w:t>
      </w:r>
      <w:r w:rsidRPr="00A93021">
        <w:rPr>
          <w:rFonts w:ascii="Arial" w:eastAsia="Times New Roman" w:hAnsi="Arial" w:cs="Arial"/>
          <w:color w:val="383838"/>
          <w:sz w:val="24"/>
          <w:szCs w:val="24"/>
          <w:lang w:eastAsia="hu-HU"/>
        </w:rPr>
        <w:br/>
        <w:t xml:space="preserve">  </w:t>
      </w:r>
      <w:proofErr w:type="gramStart"/>
      <w:r w:rsidRPr="00A93021">
        <w:rPr>
          <w:rFonts w:ascii="Arial" w:eastAsia="Times New Roman" w:hAnsi="Arial" w:cs="Arial"/>
          <w:color w:val="383838"/>
          <w:sz w:val="24"/>
          <w:szCs w:val="24"/>
          <w:lang w:eastAsia="hu-HU"/>
        </w:rPr>
        <w:t>info@gls-hungary.com</w:t>
      </w:r>
      <w:proofErr w:type="gramEnd"/>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Cégjegyzékszám:</w:t>
      </w:r>
      <w:r w:rsidRPr="00A93021">
        <w:rPr>
          <w:rFonts w:ascii="Arial" w:eastAsia="Times New Roman" w:hAnsi="Arial" w:cs="Arial"/>
          <w:color w:val="383838"/>
          <w:sz w:val="24"/>
          <w:szCs w:val="24"/>
          <w:lang w:eastAsia="hu-HU"/>
        </w:rPr>
        <w:br/>
        <w:t>  13-09-111755</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Adószám:</w:t>
      </w:r>
      <w:r w:rsidRPr="00A93021">
        <w:rPr>
          <w:rFonts w:ascii="Arial" w:eastAsia="Times New Roman" w:hAnsi="Arial" w:cs="Arial"/>
          <w:color w:val="383838"/>
          <w:sz w:val="24"/>
          <w:szCs w:val="24"/>
          <w:lang w:eastAsia="hu-HU"/>
        </w:rPr>
        <w:br/>
        <w:t>  12369410-2-44</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Közösségi adószám:</w:t>
      </w:r>
      <w:r w:rsidRPr="00A93021">
        <w:rPr>
          <w:rFonts w:ascii="Arial" w:eastAsia="Times New Roman" w:hAnsi="Arial" w:cs="Arial"/>
          <w:color w:val="383838"/>
          <w:sz w:val="24"/>
          <w:szCs w:val="24"/>
          <w:lang w:eastAsia="hu-HU"/>
        </w:rPr>
        <w:br/>
        <w:t>  HU12369410</w:t>
      </w:r>
    </w:p>
    <w:p w:rsid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b/>
          <w:bCs/>
          <w:color w:val="383838"/>
          <w:sz w:val="24"/>
          <w:szCs w:val="24"/>
          <w:lang w:eastAsia="hu-HU"/>
        </w:rPr>
        <w:t>-Magyar</w:t>
      </w:r>
      <w:proofErr w:type="spellEnd"/>
      <w:r w:rsidRPr="00A93021">
        <w:rPr>
          <w:rFonts w:ascii="Arial" w:eastAsia="Times New Roman" w:hAnsi="Arial" w:cs="Arial"/>
          <w:b/>
          <w:bCs/>
          <w:color w:val="383838"/>
          <w:sz w:val="24"/>
          <w:szCs w:val="24"/>
          <w:lang w:eastAsia="hu-HU"/>
        </w:rPr>
        <w:t xml:space="preserve"> Posta Zártkörűen Működő Részvénytársaság</w:t>
      </w:r>
      <w:r w:rsidRPr="00A93021">
        <w:rPr>
          <w:rFonts w:ascii="Arial" w:eastAsia="Times New Roman" w:hAnsi="Arial" w:cs="Arial"/>
          <w:color w:val="383838"/>
          <w:sz w:val="24"/>
          <w:szCs w:val="24"/>
          <w:lang w:eastAsia="hu-HU"/>
        </w:rPr>
        <w:br/>
        <w:t xml:space="preserve"> Székhelye: Budapest, 1138 Budapest, </w:t>
      </w:r>
      <w:proofErr w:type="spellStart"/>
      <w:r w:rsidRPr="00A93021">
        <w:rPr>
          <w:rFonts w:ascii="Arial" w:eastAsia="Times New Roman" w:hAnsi="Arial" w:cs="Arial"/>
          <w:color w:val="383838"/>
          <w:sz w:val="24"/>
          <w:szCs w:val="24"/>
          <w:lang w:eastAsia="hu-HU"/>
        </w:rPr>
        <w:t>Dunavirág</w:t>
      </w:r>
      <w:proofErr w:type="spellEnd"/>
      <w:r w:rsidRPr="00A93021">
        <w:rPr>
          <w:rFonts w:ascii="Arial" w:eastAsia="Times New Roman" w:hAnsi="Arial" w:cs="Arial"/>
          <w:color w:val="383838"/>
          <w:sz w:val="24"/>
          <w:szCs w:val="24"/>
          <w:lang w:eastAsia="hu-HU"/>
        </w:rPr>
        <w:t xml:space="preserve"> utca 2-6.</w:t>
      </w:r>
      <w:r w:rsidRPr="00A93021">
        <w:rPr>
          <w:rFonts w:ascii="Arial" w:eastAsia="Times New Roman" w:hAnsi="Arial" w:cs="Arial"/>
          <w:color w:val="383838"/>
          <w:sz w:val="24"/>
          <w:szCs w:val="24"/>
          <w:lang w:eastAsia="hu-HU"/>
        </w:rPr>
        <w:br/>
        <w:t> Postacíme: Budapest 1540</w:t>
      </w:r>
      <w:r w:rsidRPr="00A93021">
        <w:rPr>
          <w:rFonts w:ascii="Arial" w:eastAsia="Times New Roman" w:hAnsi="Arial" w:cs="Arial"/>
          <w:color w:val="383838"/>
          <w:sz w:val="24"/>
          <w:szCs w:val="24"/>
          <w:lang w:eastAsia="hu-HU"/>
        </w:rPr>
        <w:br/>
        <w:t> Cégjegyzékszám: 01-10-042463</w:t>
      </w:r>
      <w:r w:rsidRPr="00A93021">
        <w:rPr>
          <w:rFonts w:ascii="Arial" w:eastAsia="Times New Roman" w:hAnsi="Arial" w:cs="Arial"/>
          <w:color w:val="383838"/>
          <w:sz w:val="24"/>
          <w:szCs w:val="24"/>
          <w:lang w:eastAsia="hu-HU"/>
        </w:rPr>
        <w:br/>
        <w:t> Hivatalos elektronikus kapcsolattartásra szolgáló elérhetőség az elektronikus  ügyintézés</w:t>
      </w:r>
      <w:r w:rsidRPr="00A93021">
        <w:rPr>
          <w:rFonts w:ascii="Arial" w:eastAsia="Times New Roman" w:hAnsi="Arial" w:cs="Arial"/>
          <w:color w:val="383838"/>
          <w:sz w:val="24"/>
          <w:szCs w:val="24"/>
          <w:lang w:eastAsia="hu-HU"/>
        </w:rPr>
        <w:br/>
        <w:t> biztosításához (KÖZPONTI HIVATALI TÁRHELY):</w:t>
      </w:r>
      <w:r w:rsidRPr="00A93021">
        <w:rPr>
          <w:rFonts w:ascii="Arial" w:eastAsia="Times New Roman" w:hAnsi="Arial" w:cs="Arial"/>
          <w:color w:val="383838"/>
          <w:sz w:val="24"/>
          <w:szCs w:val="24"/>
          <w:lang w:eastAsia="hu-HU"/>
        </w:rPr>
        <w:br/>
        <w:t xml:space="preserve"> a) hosszú név: Magyar Posta </w:t>
      </w:r>
      <w:proofErr w:type="spellStart"/>
      <w:r w:rsidRPr="00A93021">
        <w:rPr>
          <w:rFonts w:ascii="Arial" w:eastAsia="Times New Roman" w:hAnsi="Arial" w:cs="Arial"/>
          <w:color w:val="383838"/>
          <w:sz w:val="24"/>
          <w:szCs w:val="24"/>
          <w:lang w:eastAsia="hu-HU"/>
        </w:rPr>
        <w:t>Zrt</w:t>
      </w:r>
      <w:proofErr w:type="spellEnd"/>
      <w:r w:rsidRPr="00A93021">
        <w:rPr>
          <w:rFonts w:ascii="Arial" w:eastAsia="Times New Roman" w:hAnsi="Arial" w:cs="Arial"/>
          <w:color w:val="383838"/>
          <w:sz w:val="24"/>
          <w:szCs w:val="24"/>
          <w:lang w:eastAsia="hu-HU"/>
        </w:rPr>
        <w:t>. hivatalos elektronikus elérhetőség</w:t>
      </w:r>
      <w:r w:rsidRPr="00A93021">
        <w:rPr>
          <w:rFonts w:ascii="Arial" w:eastAsia="Times New Roman" w:hAnsi="Arial" w:cs="Arial"/>
          <w:color w:val="383838"/>
          <w:sz w:val="24"/>
          <w:szCs w:val="24"/>
          <w:lang w:eastAsia="hu-HU"/>
        </w:rPr>
        <w:br/>
        <w:t> b) rövid név: POSTAEUGY</w:t>
      </w:r>
      <w:r w:rsidRPr="00A93021">
        <w:rPr>
          <w:rFonts w:ascii="Arial" w:eastAsia="Times New Roman" w:hAnsi="Arial" w:cs="Arial"/>
          <w:color w:val="383838"/>
          <w:sz w:val="24"/>
          <w:szCs w:val="24"/>
          <w:lang w:eastAsia="hu-HU"/>
        </w:rPr>
        <w:br/>
        <w:t> c) KRID szám: 242515371</w:t>
      </w:r>
    </w:p>
    <w:p w:rsidR="00A932F5" w:rsidRDefault="00095B7A" w:rsidP="00A93021">
      <w:pPr>
        <w:spacing w:beforeAutospacing="1" w:after="0" w:afterAutospacing="1" w:line="240" w:lineRule="atLeast"/>
        <w:textAlignment w:val="top"/>
        <w:rPr>
          <w:rFonts w:ascii="Arial" w:eastAsia="Times New Roman" w:hAnsi="Arial" w:cs="Arial"/>
          <w:color w:val="383838"/>
          <w:sz w:val="24"/>
          <w:szCs w:val="24"/>
          <w:lang w:eastAsia="hu-HU"/>
        </w:rPr>
      </w:pPr>
      <w:r>
        <w:rPr>
          <w:rFonts w:ascii="Arial" w:eastAsia="Times New Roman" w:hAnsi="Arial" w:cs="Arial"/>
          <w:color w:val="383838"/>
          <w:sz w:val="24"/>
          <w:szCs w:val="24"/>
          <w:lang w:eastAsia="hu-HU"/>
        </w:rPr>
        <w:t>-</w:t>
      </w:r>
      <w:r w:rsidRPr="00095B7A">
        <w:rPr>
          <w:rFonts w:ascii="Arial" w:eastAsia="Times New Roman" w:hAnsi="Arial" w:cs="Arial"/>
          <w:b/>
          <w:color w:val="383838"/>
          <w:sz w:val="24"/>
          <w:szCs w:val="24"/>
          <w:lang w:eastAsia="hu-HU"/>
        </w:rPr>
        <w:t>S</w:t>
      </w:r>
      <w:r w:rsidR="00A932F5" w:rsidRPr="00095B7A">
        <w:rPr>
          <w:rFonts w:ascii="Arial" w:eastAsia="Times New Roman" w:hAnsi="Arial" w:cs="Arial"/>
          <w:b/>
          <w:color w:val="383838"/>
          <w:sz w:val="24"/>
          <w:szCs w:val="24"/>
          <w:lang w:eastAsia="hu-HU"/>
        </w:rPr>
        <w:t>zamlazz.hu</w:t>
      </w:r>
    </w:p>
    <w:tbl>
      <w:tblPr>
        <w:tblW w:w="0" w:type="auto"/>
        <w:shd w:val="clear" w:color="auto" w:fill="FFFFFF"/>
        <w:tblCellMar>
          <w:top w:w="15" w:type="dxa"/>
          <w:left w:w="15" w:type="dxa"/>
          <w:bottom w:w="15" w:type="dxa"/>
          <w:right w:w="15" w:type="dxa"/>
        </w:tblCellMar>
        <w:tblLook w:val="04A0"/>
      </w:tblPr>
      <w:tblGrid>
        <w:gridCol w:w="6100"/>
        <w:gridCol w:w="36"/>
        <w:gridCol w:w="2966"/>
      </w:tblGrid>
      <w:tr w:rsidR="00A932F5" w:rsidRPr="00A932F5" w:rsidTr="00A932F5">
        <w:trPr>
          <w:gridAfter w:val="2"/>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KBOSS.hu Kereskedelmi és Szolgáltató Korlátolt Felelősségű Társaság (KBOSS.hu Kft.)</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Székhely:</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1031 Budapest, Záhony utca 7.</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Képviselő neve:</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roofErr w:type="spellStart"/>
            <w:r w:rsidRPr="00A932F5">
              <w:rPr>
                <w:rFonts w:ascii="Arial" w:eastAsia="Times New Roman" w:hAnsi="Arial" w:cs="Arial"/>
                <w:color w:val="3B4657"/>
                <w:sz w:val="21"/>
                <w:szCs w:val="21"/>
                <w:lang w:eastAsia="hu-HU"/>
              </w:rPr>
              <w:t>Stygár-Joó</w:t>
            </w:r>
            <w:proofErr w:type="spellEnd"/>
            <w:r w:rsidRPr="00A932F5">
              <w:rPr>
                <w:rFonts w:ascii="Arial" w:eastAsia="Times New Roman" w:hAnsi="Arial" w:cs="Arial"/>
                <w:color w:val="3B4657"/>
                <w:sz w:val="21"/>
                <w:szCs w:val="21"/>
                <w:lang w:eastAsia="hu-HU"/>
              </w:rPr>
              <w:t xml:space="preserve"> János ügyvezető</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Cégjegyzékszám:</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01-09-303201</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Bejegyző bíróság:</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 xml:space="preserve">Pest Megyei </w:t>
            </w:r>
            <w:proofErr w:type="gramStart"/>
            <w:r w:rsidRPr="00A932F5">
              <w:rPr>
                <w:rFonts w:ascii="Arial" w:eastAsia="Times New Roman" w:hAnsi="Arial" w:cs="Arial"/>
                <w:color w:val="3B4657"/>
                <w:sz w:val="21"/>
                <w:szCs w:val="21"/>
                <w:lang w:eastAsia="hu-HU"/>
              </w:rPr>
              <w:t>Bíróság</w:t>
            </w:r>
            <w:proofErr w:type="gramEnd"/>
            <w:r w:rsidRPr="00A932F5">
              <w:rPr>
                <w:rFonts w:ascii="Arial" w:eastAsia="Times New Roman" w:hAnsi="Arial" w:cs="Arial"/>
                <w:color w:val="3B4657"/>
                <w:sz w:val="21"/>
                <w:szCs w:val="21"/>
                <w:lang w:eastAsia="hu-HU"/>
              </w:rPr>
              <w:t xml:space="preserve"> mint Cégbíróság</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Adószám:</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13421739-2-41</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Számlavezető pénzintézet:</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roofErr w:type="spellStart"/>
            <w:r w:rsidRPr="00A932F5">
              <w:rPr>
                <w:rFonts w:ascii="Arial" w:eastAsia="Times New Roman" w:hAnsi="Arial" w:cs="Arial"/>
                <w:color w:val="3B4657"/>
                <w:sz w:val="21"/>
                <w:szCs w:val="21"/>
                <w:lang w:eastAsia="hu-HU"/>
              </w:rPr>
              <w:t>MagNet</w:t>
            </w:r>
            <w:proofErr w:type="spellEnd"/>
            <w:r w:rsidRPr="00A932F5">
              <w:rPr>
                <w:rFonts w:ascii="Arial" w:eastAsia="Times New Roman" w:hAnsi="Arial" w:cs="Arial"/>
                <w:color w:val="3B4657"/>
                <w:sz w:val="21"/>
                <w:szCs w:val="21"/>
                <w:lang w:eastAsia="hu-HU"/>
              </w:rPr>
              <w:t xml:space="preserve"> Magyar Közösségi </w:t>
            </w:r>
            <w:r w:rsidRPr="00A932F5">
              <w:rPr>
                <w:rFonts w:ascii="Arial" w:eastAsia="Times New Roman" w:hAnsi="Arial" w:cs="Arial"/>
                <w:color w:val="3B4657"/>
                <w:sz w:val="21"/>
                <w:szCs w:val="21"/>
                <w:lang w:eastAsia="hu-HU"/>
              </w:rPr>
              <w:lastRenderedPageBreak/>
              <w:t xml:space="preserve">Bank </w:t>
            </w:r>
            <w:proofErr w:type="spellStart"/>
            <w:r w:rsidRPr="00A932F5">
              <w:rPr>
                <w:rFonts w:ascii="Arial" w:eastAsia="Times New Roman" w:hAnsi="Arial" w:cs="Arial"/>
                <w:color w:val="3B4657"/>
                <w:sz w:val="21"/>
                <w:szCs w:val="21"/>
                <w:lang w:eastAsia="hu-HU"/>
              </w:rPr>
              <w:t>Zrt</w:t>
            </w:r>
            <w:proofErr w:type="spellEnd"/>
            <w:r w:rsidRPr="00A932F5">
              <w:rPr>
                <w:rFonts w:ascii="Arial" w:eastAsia="Times New Roman" w:hAnsi="Arial" w:cs="Arial"/>
                <w:color w:val="3B4657"/>
                <w:sz w:val="21"/>
                <w:szCs w:val="21"/>
                <w:lang w:eastAsia="hu-HU"/>
              </w:rPr>
              <w:t>.</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lastRenderedPageBreak/>
              <w:t>Pénzforgalmi jelzőszám:</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16200209-17064622-00000000</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E-mail:</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info@szamlazz.hu</w:t>
            </w:r>
          </w:p>
        </w:tc>
      </w:tr>
      <w:tr w:rsidR="00A932F5" w:rsidRPr="00A932F5" w:rsidTr="00A932F5">
        <w:trPr>
          <w:gridAfter w:val="2"/>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bl>
    <w:p w:rsidR="00A932F5" w:rsidRPr="00A93021" w:rsidRDefault="00A932F5" w:rsidP="00A93021">
      <w:pPr>
        <w:spacing w:beforeAutospacing="1" w:after="0" w:afterAutospacing="1" w:line="240" w:lineRule="atLeast"/>
        <w:textAlignment w:val="top"/>
        <w:rPr>
          <w:rFonts w:ascii="Arial" w:eastAsia="Times New Roman" w:hAnsi="Arial" w:cs="Arial"/>
          <w:color w:val="383838"/>
          <w:sz w:val="24"/>
          <w:szCs w:val="24"/>
          <w:lang w:eastAsia="hu-HU"/>
        </w:rPr>
      </w:pP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Az érintettek adatkezeléssel kapcsolatos jogainak ismertetése: Az érintett kérheti a házhoz szállító szolgáltató adatkezelőtől a személyes adatainak mielőbbi törlését.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8. Az adattovábbítás jogalapja: a Felhasználó hozzájárulása, az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 5. § (1) bekezdése, illetve az elektronikus kereskedelemi szolgáltatások, valamint az információs társadalommal összefüggő szolgáltatások egyes kérdéseiről szóló 2001. évi CVIII. törvény 13/</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 (3) bekezdése.</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Adatbiztonság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Az adatkezelő úgy tervezi meg és hajtja végre az adatkezelési műveleteket, hogy biztosítsa az érintettek magánszférájának védelmét.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2. Az adatkezelő gondoskodik az adatok biztonságáról (jelszóval, vírusirtóval való védettség), megteszi azokat a technikai és szervezési intézkedéseket és kialakítja azokat az eljárási szabályokat, amelyek az </w:t>
      </w:r>
      <w:proofErr w:type="spellStart"/>
      <w:r w:rsidRPr="00A93021">
        <w:rPr>
          <w:rFonts w:ascii="Arial" w:eastAsia="Times New Roman" w:hAnsi="Arial" w:cs="Arial"/>
          <w:color w:val="383838"/>
          <w:sz w:val="24"/>
          <w:szCs w:val="24"/>
          <w:lang w:eastAsia="hu-HU"/>
        </w:rPr>
        <w:t>Info</w:t>
      </w:r>
      <w:proofErr w:type="spellEnd"/>
      <w:r w:rsidRPr="00A93021">
        <w:rPr>
          <w:rFonts w:ascii="Arial" w:eastAsia="Times New Roman" w:hAnsi="Arial" w:cs="Arial"/>
          <w:color w:val="383838"/>
          <w:sz w:val="24"/>
          <w:szCs w:val="24"/>
          <w:lang w:eastAsia="hu-HU"/>
        </w:rPr>
        <w:t xml:space="preserve"> tv</w:t>
      </w:r>
      <w:proofErr w:type="gramStart"/>
      <w:r w:rsidRPr="00A93021">
        <w:rPr>
          <w:rFonts w:ascii="Arial" w:eastAsia="Times New Roman" w:hAnsi="Arial" w:cs="Arial"/>
          <w:color w:val="383838"/>
          <w:sz w:val="24"/>
          <w:szCs w:val="24"/>
          <w:lang w:eastAsia="hu-HU"/>
        </w:rPr>
        <w:t>.,</w:t>
      </w:r>
      <w:proofErr w:type="gramEnd"/>
      <w:r w:rsidRPr="00A93021">
        <w:rPr>
          <w:rFonts w:ascii="Arial" w:eastAsia="Times New Roman" w:hAnsi="Arial" w:cs="Arial"/>
          <w:color w:val="383838"/>
          <w:sz w:val="24"/>
          <w:szCs w:val="24"/>
          <w:lang w:eastAsia="hu-HU"/>
        </w:rPr>
        <w:t xml:space="preserve"> valamint az egyéb adat- és titokvédelmi szabályok érvényre juttatásához szükségesek.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adatokat megfelelő intézkedésekkel védi az adatkezelő különösen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jogosulatlan hozzáférés,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megváltoztatás,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továbbítás,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nyilvánosságra hozatal,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törlés vagy megsemmisítés,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véletlen megsemmisülés és sérülés,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alkalmazott technika megváltozásából fakadó hozzáférhetetlenné válás ellen.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adatkezelő megfelelő technikai megoldással biztosítja, hogy a nyilvántartásokban tárolt adatok közvetlenül ne legyenek összekapcsolhatók és az érintetthez rendelhetők.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A személyes adatokhoz való jogosulatlan hozzáférés, az adatok megváltoztatása és jogosulatlan nyilvánosságra-hozatala, vagy felhasználása megakadályozása érdekében az adatkezelő gondoskodik: • a megfelelő informatikai, műszaki környezet kialakításáról, üzemeltetéséről,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szolgáltatásnyújtásban résztevő munkatársai ellenőrzött kiválasztásáról, felügyeletéről,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részletes üzemeltetési, kockázatkezelési és szolgáltatási eljárásrendek kiadásáról.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 fentiek alapján szolgáltató biztosítja, hogy az általa kezelt adat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jogosult számára rendelkezésre álljon,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hitelessége</w:t>
      </w:r>
      <w:proofErr w:type="gramEnd"/>
      <w:r w:rsidRPr="00A93021">
        <w:rPr>
          <w:rFonts w:ascii="Arial" w:eastAsia="Times New Roman" w:hAnsi="Arial" w:cs="Arial"/>
          <w:color w:val="383838"/>
          <w:sz w:val="24"/>
          <w:szCs w:val="24"/>
          <w:lang w:eastAsia="hu-HU"/>
        </w:rPr>
        <w:t xml:space="preserve"> és hitelesítése biztosított,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változatlansága</w:t>
      </w:r>
      <w:proofErr w:type="gramEnd"/>
      <w:r w:rsidRPr="00A93021">
        <w:rPr>
          <w:rFonts w:ascii="Arial" w:eastAsia="Times New Roman" w:hAnsi="Arial" w:cs="Arial"/>
          <w:color w:val="383838"/>
          <w:sz w:val="24"/>
          <w:szCs w:val="24"/>
          <w:lang w:eastAsia="hu-HU"/>
        </w:rPr>
        <w:t xml:space="preserve"> igazolható, legyen.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Adatkezelő és annak tárhely-szolgáltatójának informatikai rendszere véd többek között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számítástechnikai csalás,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kémkedés,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számítógépvírusok,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spam-ek</w:t>
      </w:r>
      <w:proofErr w:type="spellEnd"/>
      <w:r w:rsidRPr="00A93021">
        <w:rPr>
          <w:rFonts w:ascii="Arial" w:eastAsia="Times New Roman" w:hAnsi="Arial" w:cs="Arial"/>
          <w:color w:val="383838"/>
          <w:sz w:val="24"/>
          <w:szCs w:val="24"/>
          <w:lang w:eastAsia="hu-HU"/>
        </w:rPr>
        <w: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hack-ek</w:t>
      </w:r>
      <w:proofErr w:type="spell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és</w:t>
      </w:r>
      <w:proofErr w:type="gramEnd"/>
      <w:r w:rsidRPr="00A93021">
        <w:rPr>
          <w:rFonts w:ascii="Arial" w:eastAsia="Times New Roman" w:hAnsi="Arial" w:cs="Arial"/>
          <w:color w:val="383838"/>
          <w:sz w:val="24"/>
          <w:szCs w:val="24"/>
          <w:lang w:eastAsia="hu-HU"/>
        </w:rPr>
        <w:t xml:space="preserve"> egyéb támadások ellen.</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érintettek jogai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Az érintett kérelmezheti az Szolgáltatónál, hogy az adjon tájékoztatását személyes adatai kezeléséről, kérheti személyes adatainak helyesbítését, valamint kérheti személyes adatainak - a kötelező adatkezelés kivételével - törlését vagy zárolását,tehát a rendeletben meghatározott feltételek szerint Ön jogosult:</w:t>
      </w:r>
      <w:r w:rsidRPr="00A93021">
        <w:rPr>
          <w:rFonts w:ascii="Arial" w:eastAsia="Times New Roman" w:hAnsi="Arial" w:cs="Arial"/>
          <w:color w:val="383838"/>
          <w:sz w:val="24"/>
          <w:szCs w:val="24"/>
          <w:lang w:eastAsia="hu-HU"/>
        </w:rPr>
        <w:br/>
        <w:t>- az adatkezelőtől hozzáférést kérni személyes adataihoz</w:t>
      </w:r>
      <w:r w:rsidRPr="00A93021">
        <w:rPr>
          <w:rFonts w:ascii="Arial" w:eastAsia="Times New Roman" w:hAnsi="Arial" w:cs="Arial"/>
          <w:color w:val="383838"/>
          <w:sz w:val="24"/>
          <w:szCs w:val="24"/>
          <w:lang w:eastAsia="hu-HU"/>
        </w:rPr>
        <w:br/>
        <w:t>- személyes adatainak helyesbítésére</w:t>
      </w:r>
      <w:r w:rsidRPr="00A93021">
        <w:rPr>
          <w:rFonts w:ascii="Arial" w:eastAsia="Times New Roman" w:hAnsi="Arial" w:cs="Arial"/>
          <w:color w:val="383838"/>
          <w:sz w:val="24"/>
          <w:szCs w:val="24"/>
          <w:lang w:eastAsia="hu-HU"/>
        </w:rPr>
        <w:br/>
        <w:t xml:space="preserve">- </w:t>
      </w:r>
      <w:proofErr w:type="gramStart"/>
      <w:r w:rsidRPr="00A93021">
        <w:rPr>
          <w:rFonts w:ascii="Arial" w:eastAsia="Times New Roman" w:hAnsi="Arial" w:cs="Arial"/>
          <w:color w:val="383838"/>
          <w:sz w:val="24"/>
          <w:szCs w:val="24"/>
          <w:lang w:eastAsia="hu-HU"/>
        </w:rPr>
        <w:t>kifogást</w:t>
      </w:r>
      <w:proofErr w:type="gramEnd"/>
      <w:r w:rsidRPr="00A93021">
        <w:rPr>
          <w:rFonts w:ascii="Arial" w:eastAsia="Times New Roman" w:hAnsi="Arial" w:cs="Arial"/>
          <w:color w:val="383838"/>
          <w:sz w:val="24"/>
          <w:szCs w:val="24"/>
          <w:lang w:eastAsia="hu-HU"/>
        </w:rPr>
        <w:t xml:space="preserve"> emelni személyes adatainak feldolgozása ellen</w:t>
      </w:r>
      <w:r w:rsidRPr="00A93021">
        <w:rPr>
          <w:rFonts w:ascii="Arial" w:eastAsia="Times New Roman" w:hAnsi="Arial" w:cs="Arial"/>
          <w:color w:val="383838"/>
          <w:sz w:val="24"/>
          <w:szCs w:val="24"/>
          <w:lang w:eastAsia="hu-HU"/>
        </w:rPr>
        <w:br/>
        <w:t>- személyes adatait áthordozni</w:t>
      </w:r>
    </w:p>
    <w:p w:rsidR="00A93021" w:rsidRPr="00A93021" w:rsidRDefault="00A93021" w:rsidP="00A93021">
      <w:pPr>
        <w:numPr>
          <w:ilvl w:val="0"/>
          <w:numId w:val="1"/>
        </w:numPr>
        <w:spacing w:before="100" w:beforeAutospacing="1" w:after="100" w:afterAutospacing="1" w:line="240" w:lineRule="atLeast"/>
        <w:ind w:left="600"/>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Joga van bármikor visszavonni hozzájárulását, amelyet személyes adatai feldolgozásához adott az adatkezelőnek. Ez azonban nem érinti személyes adatai feldolgozásának jogszerűségét a hozzájárulás visszavonása előtt. </w:t>
      </w:r>
      <w:r w:rsidRPr="00A93021">
        <w:rPr>
          <w:rFonts w:ascii="Arial" w:eastAsia="Times New Roman" w:hAnsi="Arial" w:cs="Arial"/>
          <w:color w:val="383838"/>
          <w:sz w:val="24"/>
          <w:szCs w:val="24"/>
          <w:lang w:eastAsia="hu-HU"/>
        </w:rPr>
        <w:lastRenderedPageBreak/>
        <w:t>Személyes adatai feldolgozásához adott hozzájárulását az klb2@citromail.hu e-mail címen vonhatja vissza.</w:t>
      </w:r>
    </w:p>
    <w:p w:rsidR="00A93021" w:rsidRPr="00A93021" w:rsidRDefault="00A93021" w:rsidP="00A93021">
      <w:pPr>
        <w:numPr>
          <w:ilvl w:val="0"/>
          <w:numId w:val="1"/>
        </w:numPr>
        <w:spacing w:before="100" w:beforeAutospacing="1" w:after="100" w:afterAutospacing="1" w:line="240" w:lineRule="atLeast"/>
        <w:ind w:left="600"/>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Ha úgy ítéli meg, hogy személyes adatainak feldolgozása ellentmondott vagy ellentmond a rendeletben foglaltaknak, jogában áll többek között panaszt tenni a felügyeleti hatóságnál.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numPr>
          <w:ilvl w:val="0"/>
          <w:numId w:val="2"/>
        </w:numPr>
        <w:spacing w:before="100" w:beforeAutospacing="1" w:after="100" w:afterAutospacing="1" w:line="240" w:lineRule="atLeast"/>
        <w:ind w:left="600"/>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Ön nem köteles átadni személyes adatait. Személyes adatainak átadása nem törvényben vagy szerződésben foglalt követelmény, és nem olyan követelmény, amely szerződés megkötéséhez szükséges.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adatkezelő - ha belső adatvédelmi tisztviselővel rendelkezik, a belső adatvédelmi tisztviselő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adatkezelő köteles a kérelem benyújtásától számított legrövidebb idő alatt, legfeljebb azonban 25 napon belül, közérthető formában, az érintett erre irányuló kérelmére írásban megadni a tájékoztatást. A tájékoztatás ingyenes.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25 napon belül írásban, közérthető formában adja meg a tájékoztatást. A tájékoztatás ingyenes.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Szolgáltató, amennyiben a személyes adat a valóságnak nem felel meg, és a valóságnak megfelelő személyes adat az adatkezelő rendelkezésére áll, a személyes adatot helyesbíti.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 xml:space="preserve">8. Törlés helyett Szolgáltató zárolja a személyes adatot, ha a Felhasználó ezt kéri, vagy ha a rendelkezésére álló információk alapján feltételezhető, hogy a törlés sértené a Felhasználó jogos érdekeit. A zárolt személyes adat kizárólag addig kezelhető, ameddig fennáll az </w:t>
      </w:r>
      <w:proofErr w:type="spellStart"/>
      <w:r w:rsidRPr="00A93021">
        <w:rPr>
          <w:rFonts w:ascii="Arial" w:eastAsia="Times New Roman" w:hAnsi="Arial" w:cs="Arial"/>
          <w:color w:val="383838"/>
          <w:sz w:val="24"/>
          <w:szCs w:val="24"/>
          <w:lang w:eastAsia="hu-HU"/>
        </w:rPr>
        <w:t>az</w:t>
      </w:r>
      <w:proofErr w:type="spellEnd"/>
      <w:r w:rsidRPr="00A93021">
        <w:rPr>
          <w:rFonts w:ascii="Arial" w:eastAsia="Times New Roman" w:hAnsi="Arial" w:cs="Arial"/>
          <w:color w:val="383838"/>
          <w:sz w:val="24"/>
          <w:szCs w:val="24"/>
          <w:lang w:eastAsia="hu-HU"/>
        </w:rPr>
        <w:t xml:space="preserve"> adatkezelési cél, amely a személyes adat törlését kizárta.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9. 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10. Az adatkezelő megjelöli az általa kezelt személyes adatot, ha az érintett vitatja annak helyességét vagy pontosságát, de a vitatott személyes adat helytelensége vagy pontatlansága nem állapítható meg egyértelműen.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11.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12. 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Jogorvoslat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Felhasználó tiltakozhat személyes adatának kezelése ellen, ha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 személyes adat felhasználása vagy továbbítása közvetlen üzletszerzés, közvélemény-kutatás vagy tudományos kutatás céljára történik;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törvényben meghatározott egyéb esetben.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3. Amennyiben a Felhasználó Szolgáltatónak a meghozott döntésével nem ért egyet, az ellen - annak közlésétől számított 30 napon belül - bírósághoz fordulhat. A bíróság soron kívül jár el.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adatkezelő esetleges jogsértése ellen panasszal a Nemzeti Adatvédelmi és Információszabadság Hatóságnál lehet élni: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Nemzeti Adatvédelmi és Információszabadság Hatóság 1125</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Budapest, Szilágyi Erzsébet fasor 22/C.</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Levelezési cím: 1530 Budapest, Postafiók: 5.</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Telefon: +36 -1-391-1400</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Fax: +36-1-391-1410</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E-mail: </w:t>
      </w:r>
      <w:hyperlink r:id="rId9" w:history="1">
        <w:r w:rsidRPr="00A93021">
          <w:rPr>
            <w:rFonts w:ascii="Arial" w:eastAsia="Times New Roman" w:hAnsi="Arial" w:cs="Arial"/>
            <w:color w:val="D13A7A"/>
            <w:sz w:val="24"/>
            <w:szCs w:val="24"/>
            <w:u w:val="single"/>
            <w:lang w:eastAsia="hu-HU"/>
          </w:rPr>
          <w:t>ugyfelszolgalat@naih.hu</w:t>
        </w:r>
      </w:hyperlink>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Bírósági jogérvényesítés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Azt, hogy az adatkezelés a jogszabályban foglaltaknak megfelel, az adatkezelő köteles bizonyítani. Az adattovábbítás jogszerűségét az adatátvevő köteles bizonyítani.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 per elbírálása a törvényszék hatáskörébe tartozik. A per - az érintett választása szerint - az érintett lakóhelye vagy tartózkodási helye szerinti törvényszék előtt is megindítható.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 perben fél lehet az is, akinek egyébként nincs perbeli jogképessége. A perbe a Hatóság az érintett pernyertessége érdekében beavatkozhat.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 bíróság elrendelheti ítéletének - az adatkezelő azonosító adatainak közzétételével történő - nyilvánosságra hozatalát, ha azt az adatvédelem érdekei és nagyobb számú érintett védett jogai megkövetelik.</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Kártérítés és sérelemdíj</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1. Ha az adatkezelő az érintett adatainak jogellenes kezelésével vagy az adatbiztonság követelményeinek megszegésével másnak kárt okoz, köteles azt megtéríteni.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Ha az adatkezelő az érintett adatainak jogellenes kezelésével vagy az adatbiztonság követelményeinek megszegésével az érintett személyiségi jogát megsérti, az érintett az adatkezelőtől sérelemdíjat követelhet.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Nem kell megtéríteni a kárt és nem követelhető a sérelemdíj annyiban, amennyiben a kár a károsult vagy a személyiségi jog megsértésével okozott jogsérelem az érintett szándékos vagy súlyosan gondatlan magatartásából származott.</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Zárszó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tájékoztató elkészítése során figyelemmel voltunk az alábbi jogszabályokra: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- 2011. évi CXII.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az információs önrendelkezési jogról és az információszabadságról (a továbbiakban: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- 2001. évi CVIII.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az elektronikus kereskedelmi szolgáltatások, valamint az információs társadalommal összefüggő szolgáltatások egyes kérdéseiről (főképp a 13/</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w:t>
      </w:r>
      <w:proofErr w:type="spellStart"/>
      <w:r w:rsidRPr="00A93021">
        <w:rPr>
          <w:rFonts w:ascii="Arial" w:eastAsia="Times New Roman" w:hAnsi="Arial" w:cs="Arial"/>
          <w:color w:val="383838"/>
          <w:sz w:val="24"/>
          <w:szCs w:val="24"/>
          <w:lang w:eastAsia="hu-HU"/>
        </w:rPr>
        <w:t>-a</w:t>
      </w:r>
      <w:proofErr w:type="spellEnd"/>
      <w:r w:rsidRPr="00A93021">
        <w:rPr>
          <w:rFonts w:ascii="Arial" w:eastAsia="Times New Roman" w:hAnsi="Arial" w:cs="Arial"/>
          <w:color w:val="383838"/>
          <w:sz w:val="24"/>
          <w:szCs w:val="24"/>
          <w:lang w:eastAsia="hu-HU"/>
        </w:rPr>
        <w:t>) - 2008. évi XLVII.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a fogyasztókkal szembeni tisztességtelen kereskedelmi gyakorlat tilalmáról; - 2008. évi XLVIII.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a gazdasági reklámtevékenység alapvető feltételeiről és egyes korlátairól (különösen a 6.§</w:t>
      </w:r>
      <w:proofErr w:type="spellStart"/>
      <w:r w:rsidRPr="00A93021">
        <w:rPr>
          <w:rFonts w:ascii="Arial" w:eastAsia="Times New Roman" w:hAnsi="Arial" w:cs="Arial"/>
          <w:color w:val="383838"/>
          <w:sz w:val="24"/>
          <w:szCs w:val="24"/>
          <w:lang w:eastAsia="hu-HU"/>
        </w:rPr>
        <w:t>-a</w:t>
      </w:r>
      <w:proofErr w:type="spellEnd"/>
      <w:r w:rsidRPr="00A93021">
        <w:rPr>
          <w:rFonts w:ascii="Arial" w:eastAsia="Times New Roman" w:hAnsi="Arial" w:cs="Arial"/>
          <w:color w:val="383838"/>
          <w:sz w:val="24"/>
          <w:szCs w:val="24"/>
          <w:lang w:eastAsia="hu-HU"/>
        </w:rPr>
        <w:t>) - 2005. évi XC. törvény az elektronikus információszabadságról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- 2003. évi C. törvény az elektronikus hírközlésről (kifejezetten a 155.§</w:t>
      </w:r>
      <w:proofErr w:type="spellStart"/>
      <w:r w:rsidRPr="00A93021">
        <w:rPr>
          <w:rFonts w:ascii="Arial" w:eastAsia="Times New Roman" w:hAnsi="Arial" w:cs="Arial"/>
          <w:color w:val="383838"/>
          <w:sz w:val="24"/>
          <w:szCs w:val="24"/>
          <w:lang w:eastAsia="hu-HU"/>
        </w:rPr>
        <w:t>-a</w:t>
      </w:r>
      <w:proofErr w:type="spellEnd"/>
      <w:r w:rsidRPr="00A93021">
        <w:rPr>
          <w:rFonts w:ascii="Arial" w:eastAsia="Times New Roman" w:hAnsi="Arial" w:cs="Arial"/>
          <w:color w:val="383838"/>
          <w:sz w:val="24"/>
          <w:szCs w:val="24"/>
          <w:lang w:eastAsia="hu-HU"/>
        </w:rPr>
        <w:t>) - 16/2011. sz. vélemény a viselkedésalapú online reklám bevált gyakorlatára vonatkozó EASA/</w:t>
      </w:r>
      <w:proofErr w:type="spellStart"/>
      <w:r w:rsidRPr="00A93021">
        <w:rPr>
          <w:rFonts w:ascii="Arial" w:eastAsia="Times New Roman" w:hAnsi="Arial" w:cs="Arial"/>
          <w:color w:val="383838"/>
          <w:sz w:val="24"/>
          <w:szCs w:val="24"/>
          <w:lang w:eastAsia="hu-HU"/>
        </w:rPr>
        <w:t>IAB-ajánlásról</w:t>
      </w:r>
      <w:proofErr w:type="spellEnd"/>
      <w:r w:rsidRPr="00A93021">
        <w:rPr>
          <w:rFonts w:ascii="Arial" w:eastAsia="Times New Roman" w:hAnsi="Arial" w:cs="Arial"/>
          <w:color w:val="383838"/>
          <w:sz w:val="24"/>
          <w:szCs w:val="24"/>
          <w:lang w:eastAsia="hu-HU"/>
        </w:rPr>
        <w:t>.</w:t>
      </w:r>
    </w:p>
    <w:p w:rsidR="00A93021" w:rsidRPr="00A93021" w:rsidRDefault="00EB0F6F"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Pr>
          <w:rFonts w:ascii="Arial" w:eastAsia="Times New Roman" w:hAnsi="Arial" w:cs="Arial"/>
          <w:color w:val="383838"/>
          <w:sz w:val="24"/>
          <w:szCs w:val="24"/>
          <w:lang w:eastAsia="hu-HU"/>
        </w:rPr>
        <w:t>E feltételek 2018.05.23-á</w:t>
      </w:r>
      <w:r w:rsidR="00A93021" w:rsidRPr="00A93021">
        <w:rPr>
          <w:rFonts w:ascii="Arial" w:eastAsia="Times New Roman" w:hAnsi="Arial" w:cs="Arial"/>
          <w:color w:val="383838"/>
          <w:sz w:val="24"/>
          <w:szCs w:val="24"/>
          <w:lang w:eastAsia="hu-HU"/>
        </w:rPr>
        <w:t>n lépnek hatályba.</w:t>
      </w:r>
    </w:p>
    <w:p w:rsidR="0035626A" w:rsidRDefault="0035626A"/>
    <w:sectPr w:rsidR="0035626A" w:rsidSect="00356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786"/>
    <w:multiLevelType w:val="multilevel"/>
    <w:tmpl w:val="425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B632C"/>
    <w:multiLevelType w:val="multilevel"/>
    <w:tmpl w:val="25E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021"/>
    <w:rsid w:val="00095B7A"/>
    <w:rsid w:val="0029454E"/>
    <w:rsid w:val="003031EB"/>
    <w:rsid w:val="0035626A"/>
    <w:rsid w:val="00A93021"/>
    <w:rsid w:val="00A932F5"/>
    <w:rsid w:val="00EB0F6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626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itlepage">
    <w:name w:val="title_page"/>
    <w:basedOn w:val="Bekezdsalapbettpusa"/>
    <w:rsid w:val="00A93021"/>
  </w:style>
  <w:style w:type="paragraph" w:styleId="NormlWeb">
    <w:name w:val="Normal (Web)"/>
    <w:basedOn w:val="Norml"/>
    <w:uiPriority w:val="99"/>
    <w:semiHidden/>
    <w:unhideWhenUsed/>
    <w:rsid w:val="00A9302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93021"/>
    <w:rPr>
      <w:b/>
      <w:bCs/>
    </w:rPr>
  </w:style>
  <w:style w:type="character" w:styleId="Hiperhivatkozs">
    <w:name w:val="Hyperlink"/>
    <w:basedOn w:val="Bekezdsalapbettpusa"/>
    <w:uiPriority w:val="99"/>
    <w:semiHidden/>
    <w:unhideWhenUsed/>
    <w:rsid w:val="00A93021"/>
    <w:rPr>
      <w:color w:val="0000FF"/>
      <w:u w:val="single"/>
    </w:rPr>
  </w:style>
  <w:style w:type="character" w:customStyle="1" w:styleId="apple-converted-space">
    <w:name w:val="apple-converted-space"/>
    <w:basedOn w:val="Bekezdsalapbettpusa"/>
    <w:rsid w:val="00A93021"/>
  </w:style>
  <w:style w:type="paragraph" w:customStyle="1" w:styleId="default">
    <w:name w:val="default"/>
    <w:basedOn w:val="Norml"/>
    <w:rsid w:val="00A9302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82269171">
      <w:bodyDiv w:val="1"/>
      <w:marLeft w:val="0"/>
      <w:marRight w:val="0"/>
      <w:marTop w:val="0"/>
      <w:marBottom w:val="0"/>
      <w:divBdr>
        <w:top w:val="none" w:sz="0" w:space="0" w:color="auto"/>
        <w:left w:val="none" w:sz="0" w:space="0" w:color="auto"/>
        <w:bottom w:val="none" w:sz="0" w:space="0" w:color="auto"/>
        <w:right w:val="none" w:sz="0" w:space="0" w:color="auto"/>
      </w:divBdr>
    </w:div>
    <w:div w:id="329911504">
      <w:bodyDiv w:val="1"/>
      <w:marLeft w:val="0"/>
      <w:marRight w:val="0"/>
      <w:marTop w:val="0"/>
      <w:marBottom w:val="0"/>
      <w:divBdr>
        <w:top w:val="none" w:sz="0" w:space="0" w:color="auto"/>
        <w:left w:val="none" w:sz="0" w:space="0" w:color="auto"/>
        <w:bottom w:val="none" w:sz="0" w:space="0" w:color="auto"/>
        <w:right w:val="none" w:sz="0" w:space="0" w:color="auto"/>
      </w:divBdr>
    </w:div>
    <w:div w:id="7952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hu/policies/privacy/ads/" TargetMode="External"/><Relationship Id="rId3" Type="http://schemas.openxmlformats.org/officeDocument/2006/relationships/settings" Target="settings.xml"/><Relationship Id="rId7" Type="http://schemas.openxmlformats.org/officeDocument/2006/relationships/hyperlink" Target="http://www.manojatekbolt.hu/manojatekbolt/Uzleti-feltetelek-a3_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ojatekbolt.hu/manojatekbolt/Uzleti-feltetelek-a3_0.htm" TargetMode="External"/><Relationship Id="rId11" Type="http://schemas.openxmlformats.org/officeDocument/2006/relationships/theme" Target="theme/theme1.xml"/><Relationship Id="rId5" Type="http://schemas.openxmlformats.org/officeDocument/2006/relationships/hyperlink" Target="http://www.manojatekbolt.hu/manojatekbo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4708</Words>
  <Characters>32486</Characters>
  <Application>Microsoft Office Word</Application>
  <DocSecurity>0</DocSecurity>
  <Lines>270</Lines>
  <Paragraphs>74</Paragraphs>
  <ScaleCrop>false</ScaleCrop>
  <Company>Microsoft</Company>
  <LinksUpToDate>false</LinksUpToDate>
  <CharactersWithSpaces>37120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cp:revision>
  <dcterms:created xsi:type="dcterms:W3CDTF">2018-05-23T08:16:00Z</dcterms:created>
  <dcterms:modified xsi:type="dcterms:W3CDTF">2018-05-25T07:55:00Z</dcterms:modified>
</cp:coreProperties>
</file>